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F743" w14:textId="3801CF05" w:rsidR="00461878" w:rsidRDefault="00461878" w:rsidP="00461878">
      <w:pPr>
        <w:pStyle w:val="Heading2"/>
        <w:tabs>
          <w:tab w:val="left" w:pos="5387"/>
          <w:tab w:val="left" w:pos="7797"/>
        </w:tabs>
        <w:spacing w:after="120"/>
        <w:ind w:left="0" w:right="0"/>
        <w:rPr>
          <w:rFonts w:ascii="Gill Sans Std Light" w:hAnsi="Gill Sans Std Light" w:cs="Arial"/>
          <w:b/>
          <w:sz w:val="22"/>
          <w:szCs w:val="22"/>
        </w:rPr>
      </w:pPr>
      <w:r w:rsidRPr="005E1665">
        <w:rPr>
          <w:rFonts w:ascii="Gill Sans Std Light" w:hAnsi="Gill Sans Std Light" w:cs="Arial"/>
          <w:b/>
          <w:sz w:val="22"/>
          <w:szCs w:val="22"/>
        </w:rPr>
        <w:t>Application for renewal of Ancillary Certificate to drive a Public Passenger Vehicle</w:t>
      </w:r>
    </w:p>
    <w:p w14:paraId="386FC0AB" w14:textId="77777777" w:rsidR="002A3CB8" w:rsidRPr="002A3CB8" w:rsidRDefault="002A3CB8" w:rsidP="002A3CB8"/>
    <w:p w14:paraId="49D8AB77" w14:textId="79917BB2" w:rsidR="00461878" w:rsidRDefault="00461878" w:rsidP="00461878">
      <w:pPr>
        <w:tabs>
          <w:tab w:val="left" w:pos="5387"/>
          <w:tab w:val="left" w:pos="7797"/>
        </w:tabs>
        <w:rPr>
          <w:rFonts w:ascii="Gill Sans Std Light" w:hAnsi="Gill Sans Std Light" w:cs="Arial"/>
        </w:rPr>
      </w:pPr>
      <w:r>
        <w:rPr>
          <w:rFonts w:ascii="Gill Sans Std Light" w:hAnsi="Gill Sans Std Light" w:cs="Arial"/>
        </w:rPr>
        <w:t xml:space="preserve">Full </w:t>
      </w:r>
      <w:proofErr w:type="gramStart"/>
      <w:r w:rsidR="00187B5F">
        <w:rPr>
          <w:rFonts w:ascii="Gill Sans Std Light" w:hAnsi="Gill Sans Std Light" w:cs="Arial"/>
        </w:rPr>
        <w:t>Name:</w:t>
      </w:r>
      <w:r>
        <w:rPr>
          <w:rFonts w:ascii="Gill Sans Std Light" w:hAnsi="Gill Sans Std Light" w:cs="Arial"/>
        </w:rPr>
        <w:t>…</w:t>
      </w:r>
      <w:proofErr w:type="gramEnd"/>
      <w:r>
        <w:rPr>
          <w:rFonts w:ascii="Gill Sans Std Light" w:hAnsi="Gill Sans Std Light" w:cs="Arial"/>
        </w:rPr>
        <w:t>…………………………………………………………</w:t>
      </w:r>
      <w:r w:rsidR="00530AAB">
        <w:rPr>
          <w:rFonts w:ascii="Gill Sans Std Light" w:hAnsi="Gill Sans Std Light" w:cs="Arial"/>
        </w:rPr>
        <w:t>….</w:t>
      </w:r>
      <w:r>
        <w:rPr>
          <w:rFonts w:ascii="Gill Sans Std Light" w:hAnsi="Gill Sans Std Light" w:cs="Arial"/>
        </w:rPr>
        <w:t>…………………………………</w:t>
      </w:r>
      <w:r w:rsidR="00187B5F">
        <w:rPr>
          <w:rFonts w:ascii="Gill Sans Std Light" w:hAnsi="Gill Sans Std Light" w:cs="Arial"/>
        </w:rPr>
        <w:t>……</w:t>
      </w:r>
    </w:p>
    <w:p w14:paraId="50404ADF" w14:textId="7934F9DC" w:rsidR="00461878" w:rsidRDefault="00461878" w:rsidP="00461878">
      <w:pPr>
        <w:tabs>
          <w:tab w:val="left" w:pos="5387"/>
          <w:tab w:val="left" w:pos="7797"/>
        </w:tabs>
        <w:spacing w:before="120"/>
        <w:rPr>
          <w:rFonts w:ascii="Gill Sans Std Light" w:hAnsi="Gill Sans Std Light" w:cs="Arial"/>
        </w:rPr>
      </w:pPr>
      <w:r>
        <w:rPr>
          <w:rFonts w:ascii="Gill Sans Std Light" w:hAnsi="Gill Sans Std Light" w:cs="Arial"/>
        </w:rPr>
        <w:t xml:space="preserve">Licence </w:t>
      </w:r>
      <w:proofErr w:type="gramStart"/>
      <w:r w:rsidR="00187B5F">
        <w:rPr>
          <w:rFonts w:ascii="Gill Sans Std Light" w:hAnsi="Gill Sans Std Light" w:cs="Arial"/>
        </w:rPr>
        <w:t>Number:</w:t>
      </w:r>
      <w:r>
        <w:rPr>
          <w:rFonts w:ascii="Gill Sans Std Light" w:hAnsi="Gill Sans Std Light" w:cs="Arial"/>
        </w:rPr>
        <w:t>…</w:t>
      </w:r>
      <w:proofErr w:type="gramEnd"/>
      <w:r>
        <w:rPr>
          <w:rFonts w:ascii="Gill Sans Std Light" w:hAnsi="Gill Sans Std Light" w:cs="Arial"/>
        </w:rPr>
        <w:t>……………………………………</w:t>
      </w:r>
      <w:r w:rsidR="00530AAB">
        <w:rPr>
          <w:rFonts w:ascii="Gill Sans Std Light" w:hAnsi="Gill Sans Std Light" w:cs="Arial"/>
        </w:rPr>
        <w:t>…..</w:t>
      </w:r>
      <w:r>
        <w:rPr>
          <w:rFonts w:ascii="Gill Sans Std Light" w:hAnsi="Gill Sans Std Light" w:cs="Arial"/>
        </w:rPr>
        <w:t>….Expiry Date:…………………………………</w:t>
      </w:r>
      <w:r w:rsidR="00187B5F">
        <w:rPr>
          <w:rFonts w:ascii="Gill Sans Std Light" w:hAnsi="Gill Sans Std Light" w:cs="Arial"/>
        </w:rPr>
        <w:t>…</w:t>
      </w:r>
    </w:p>
    <w:p w14:paraId="26B627DF" w14:textId="77777777" w:rsidR="00461878" w:rsidRPr="000D729A" w:rsidRDefault="00461878" w:rsidP="00461878">
      <w:pPr>
        <w:tabs>
          <w:tab w:val="left" w:pos="5387"/>
          <w:tab w:val="left" w:pos="7797"/>
        </w:tabs>
        <w:rPr>
          <w:rFonts w:ascii="Gill Sans Std Light" w:hAnsi="Gill Sans Std Light" w:cs="Arial"/>
        </w:rPr>
      </w:pPr>
    </w:p>
    <w:p w14:paraId="7E6066DC" w14:textId="675D9D01" w:rsidR="00276EAC" w:rsidRDefault="00276EAC" w:rsidP="00276EAC">
      <w:pPr>
        <w:spacing w:after="60"/>
        <w:rPr>
          <w:rFonts w:ascii="Gill Sans Std Light" w:hAnsi="Gill Sans Std Light" w:cs="Arial"/>
        </w:rPr>
      </w:pPr>
      <w:r w:rsidRPr="005E1665">
        <w:rPr>
          <w:rFonts w:ascii="Gill Sans Std Light" w:hAnsi="Gill Sans Std Light" w:cs="Arial"/>
        </w:rPr>
        <w:t xml:space="preserve">To renew your ancillary certificate, you must complete </w:t>
      </w:r>
      <w:r w:rsidR="00461878">
        <w:rPr>
          <w:rFonts w:ascii="Gill Sans Std Light" w:hAnsi="Gill Sans Std Light" w:cs="Arial"/>
        </w:rPr>
        <w:t xml:space="preserve">this </w:t>
      </w:r>
      <w:r w:rsidRPr="005E1665">
        <w:rPr>
          <w:rFonts w:ascii="Gill Sans Std Light" w:hAnsi="Gill Sans Std Light" w:cs="Arial"/>
        </w:rPr>
        <w:t>application</w:t>
      </w:r>
      <w:r w:rsidR="00461878">
        <w:rPr>
          <w:rFonts w:ascii="Gill Sans Std Light" w:hAnsi="Gill Sans Std Light" w:cs="Arial"/>
        </w:rPr>
        <w:t xml:space="preserve"> form</w:t>
      </w:r>
      <w:r w:rsidR="002A3CB8">
        <w:rPr>
          <w:rFonts w:ascii="Gill Sans Std Light" w:hAnsi="Gill Sans Std Light" w:cs="Arial"/>
        </w:rPr>
        <w:t xml:space="preserve">, </w:t>
      </w:r>
      <w:r w:rsidR="00461878">
        <w:rPr>
          <w:rFonts w:ascii="Gill Sans Std Light" w:hAnsi="Gill Sans Std Light" w:cs="Arial"/>
        </w:rPr>
        <w:t xml:space="preserve">supply </w:t>
      </w:r>
      <w:r w:rsidRPr="005E1665">
        <w:rPr>
          <w:rFonts w:ascii="Gill Sans Std Light" w:hAnsi="Gill Sans Std Light" w:cs="Arial"/>
        </w:rPr>
        <w:t xml:space="preserve">your driver licence and the fee of </w:t>
      </w:r>
      <w:r w:rsidRPr="005E1665">
        <w:rPr>
          <w:rFonts w:ascii="Gill Sans Std Light" w:hAnsi="Gill Sans Std Light" w:cs="Arial"/>
          <w:b/>
        </w:rPr>
        <w:t>$</w:t>
      </w:r>
      <w:r w:rsidR="00530AAB">
        <w:rPr>
          <w:rFonts w:ascii="Gill Sans Std Light" w:hAnsi="Gill Sans Std Light" w:cs="Arial"/>
          <w:b/>
        </w:rPr>
        <w:t>21.36</w:t>
      </w:r>
      <w:r w:rsidRPr="005E1665">
        <w:rPr>
          <w:rFonts w:ascii="Gill Sans Std Light" w:hAnsi="Gill Sans Std Light" w:cs="Arial"/>
        </w:rPr>
        <w:t xml:space="preserve"> to a </w:t>
      </w:r>
      <w:r w:rsidRPr="005E1665">
        <w:rPr>
          <w:rFonts w:ascii="Gill Sans Std Light" w:hAnsi="Gill Sans Std Light" w:cs="Arial"/>
          <w:iCs/>
        </w:rPr>
        <w:t>Service</w:t>
      </w:r>
      <w:r w:rsidRPr="005E1665">
        <w:rPr>
          <w:rFonts w:ascii="Gill Sans Std Light" w:hAnsi="Gill Sans Std Light" w:cs="Arial"/>
        </w:rPr>
        <w:t xml:space="preserve"> Tasmania shop.</w:t>
      </w:r>
      <w:r w:rsidR="002F30DB" w:rsidRPr="002F30DB">
        <w:rPr>
          <w:rFonts w:ascii="Gill Sans Std Light" w:hAnsi="Gill Sans Std Light" w:cs="Arial"/>
          <w:b/>
        </w:rPr>
        <w:t xml:space="preserve"> </w:t>
      </w:r>
    </w:p>
    <w:p w14:paraId="13960151" w14:textId="6DF1423B" w:rsidR="00276EAC" w:rsidRDefault="002F30DB" w:rsidP="002A716D">
      <w:pPr>
        <w:jc w:val="center"/>
        <w:rPr>
          <w:rFonts w:ascii="Gill Sans Std Light" w:hAnsi="Gill Sans Std Light" w:cs="Arial"/>
        </w:rPr>
      </w:pPr>
      <w:r w:rsidRPr="008A7568">
        <w:rPr>
          <w:rFonts w:ascii="Gill Sans Std Light" w:hAnsi="Gill Sans Std Light" w:cs="Arial"/>
          <w:b/>
        </w:rPr>
        <w:t>TO BE COMPLETED BY APPLICANT</w:t>
      </w:r>
    </w:p>
    <w:p w14:paraId="45DC749C" w14:textId="77777777" w:rsidR="002F30DB" w:rsidRPr="002F30DB" w:rsidRDefault="002F30DB" w:rsidP="002F30DB">
      <w:pPr>
        <w:rPr>
          <w:rFonts w:ascii="Gill Sans Std Light" w:hAnsi="Gill Sans Std Light" w:cs="Arial"/>
          <w:sz w:val="8"/>
          <w:szCs w:val="2"/>
        </w:rPr>
      </w:pPr>
    </w:p>
    <w:p w14:paraId="1F2BD058" w14:textId="77777777" w:rsidR="00CB1D45" w:rsidRDefault="00CB1D45" w:rsidP="00276EAC">
      <w:pPr>
        <w:spacing w:after="60"/>
        <w:rPr>
          <w:rFonts w:ascii="Gill Sans Std Light" w:hAnsi="Gill Sans Std Light" w:cs="Arial"/>
        </w:rPr>
        <w:sectPr w:rsidR="00CB1D45" w:rsidSect="002A3CB8">
          <w:headerReference w:type="default" r:id="rId8"/>
          <w:footerReference w:type="default" r:id="rId9"/>
          <w:type w:val="continuous"/>
          <w:pgSz w:w="11906" w:h="16838"/>
          <w:pgMar w:top="2410" w:right="851" w:bottom="851" w:left="1440" w:header="425" w:footer="0" w:gutter="0"/>
          <w:paperSrc w:first="2" w:other="2"/>
          <w:cols w:space="708"/>
          <w:docGrid w:linePitch="360"/>
        </w:sectPr>
      </w:pPr>
    </w:p>
    <w:p w14:paraId="05930352" w14:textId="293F7A75" w:rsidR="00CB1D45" w:rsidRPr="002F30DB" w:rsidRDefault="002F30DB" w:rsidP="000D729A">
      <w:pPr>
        <w:spacing w:before="120" w:after="60"/>
        <w:rPr>
          <w:rFonts w:ascii="Gill Sans Std Light" w:hAnsi="Gill Sans Std Light" w:cs="Arial"/>
        </w:rPr>
      </w:pPr>
      <w:bookmarkStart w:id="1" w:name="_Hlk119488180"/>
      <w:r w:rsidRPr="00CD284B">
        <w:rPr>
          <w:rFonts w:ascii="Gill Sans Std Light" w:hAnsi="Gill Sans Std Light" w:cs="Arial"/>
        </w:rPr>
        <w:t xml:space="preserve">If you have answered YES to any of the questions </w:t>
      </w:r>
      <w:r>
        <w:rPr>
          <w:rFonts w:ascii="Gill Sans Std Light" w:hAnsi="Gill Sans Std Light" w:cs="Arial"/>
        </w:rPr>
        <w:t>below</w:t>
      </w:r>
      <w:r w:rsidRPr="00CD284B">
        <w:rPr>
          <w:rFonts w:ascii="Gill Sans Std Light" w:hAnsi="Gill Sans Std Light" w:cs="Arial"/>
        </w:rPr>
        <w:t>, please provide an explanation on the back</w:t>
      </w:r>
    </w:p>
    <w:tbl>
      <w:tblPr>
        <w:tblStyle w:val="TableGrid"/>
        <w:tblW w:w="4678" w:type="dxa"/>
        <w:tblInd w:w="-5" w:type="dxa"/>
        <w:tblLook w:val="04A0" w:firstRow="1" w:lastRow="0" w:firstColumn="1" w:lastColumn="0" w:noHBand="0" w:noVBand="1"/>
      </w:tblPr>
      <w:tblGrid>
        <w:gridCol w:w="3119"/>
        <w:gridCol w:w="1559"/>
      </w:tblGrid>
      <w:tr w:rsidR="00CB1D45" w14:paraId="7CAEFABB" w14:textId="77777777" w:rsidTr="00187B5F">
        <w:tc>
          <w:tcPr>
            <w:tcW w:w="3119" w:type="dxa"/>
            <w:vAlign w:val="center"/>
          </w:tcPr>
          <w:bookmarkEnd w:id="1"/>
          <w:p w14:paraId="48958D88" w14:textId="06AA05F7" w:rsidR="00CB1D45" w:rsidRDefault="00CB1D45" w:rsidP="00187B5F">
            <w:pPr>
              <w:spacing w:after="60" w:line="276" w:lineRule="auto"/>
              <w:rPr>
                <w:rFonts w:ascii="Gill Sans Std Light" w:hAnsi="Gill Sans Std Light" w:cs="Arial"/>
              </w:rPr>
            </w:pPr>
            <w:r w:rsidRPr="005E1665">
              <w:rPr>
                <w:rFonts w:ascii="Gill Sans Std Light" w:hAnsi="Gill Sans Std Light" w:cs="Arial"/>
              </w:rPr>
              <w:t>Are there any offences pending against you</w:t>
            </w:r>
          </w:p>
        </w:tc>
        <w:tc>
          <w:tcPr>
            <w:tcW w:w="1559" w:type="dxa"/>
            <w:vAlign w:val="center"/>
          </w:tcPr>
          <w:p w14:paraId="425C8914" w14:textId="7870C38B" w:rsidR="00CB1D45" w:rsidRDefault="0036692B" w:rsidP="00187B5F">
            <w:pPr>
              <w:spacing w:after="60" w:line="276" w:lineRule="auto"/>
              <w:rPr>
                <w:rFonts w:ascii="Gill Sans Std Light" w:hAnsi="Gill Sans Std Light" w:cs="Arial"/>
              </w:rPr>
            </w:pPr>
            <w:r>
              <w:rPr>
                <w:rFonts w:ascii="Gill Sans Std Light" w:hAnsi="Gill Sans Std Light" w:cs="Arial"/>
                <w:noProof/>
              </w:rPr>
              <mc:AlternateContent>
                <mc:Choice Requires="wps">
                  <w:drawing>
                    <wp:anchor distT="0" distB="0" distL="114300" distR="114300" simplePos="0" relativeHeight="251661312" behindDoc="0" locked="0" layoutInCell="1" allowOverlap="1" wp14:anchorId="6CF57D4C" wp14:editId="09E7A81F">
                      <wp:simplePos x="0" y="0"/>
                      <wp:positionH relativeFrom="column">
                        <wp:posOffset>5762625</wp:posOffset>
                      </wp:positionH>
                      <wp:positionV relativeFrom="paragraph">
                        <wp:posOffset>3241040</wp:posOffset>
                      </wp:positionV>
                      <wp:extent cx="114300" cy="1143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AB359" id="Rectangle 23" o:spid="_x0000_s1026" style="position:absolute;margin-left:453.75pt;margin-top:255.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"/>
                  </w:pict>
                </mc:Fallback>
              </mc:AlternateContent>
            </w:r>
            <w:r>
              <w:rPr>
                <w:rFonts w:ascii="Gill Sans Std Light" w:hAnsi="Gill Sans Std Light" w:cs="Arial"/>
                <w:noProof/>
              </w:rPr>
              <mc:AlternateContent>
                <mc:Choice Requires="wps">
                  <w:drawing>
                    <wp:anchor distT="0" distB="0" distL="114300" distR="114300" simplePos="0" relativeHeight="251660288" behindDoc="0" locked="0" layoutInCell="1" allowOverlap="1" wp14:anchorId="6CF57D4C" wp14:editId="6E87E13B">
                      <wp:simplePos x="0" y="0"/>
                      <wp:positionH relativeFrom="column">
                        <wp:posOffset>5762625</wp:posOffset>
                      </wp:positionH>
                      <wp:positionV relativeFrom="paragraph">
                        <wp:posOffset>3241040</wp:posOffset>
                      </wp:positionV>
                      <wp:extent cx="114300" cy="1143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BCED7" id="Rectangle 22" o:spid="_x0000_s1026" style="position:absolute;margin-left:453.75pt;margin-top:255.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"/>
                  </w:pict>
                </mc:Fallback>
              </mc:AlternateContent>
            </w:r>
            <w:r>
              <w:rPr>
                <w:rFonts w:ascii="Gill Sans Std Light" w:hAnsi="Gill Sans Std Light" w:cs="Arial"/>
                <w:noProof/>
              </w:rPr>
              <mc:AlternateContent>
                <mc:Choice Requires="wps">
                  <w:drawing>
                    <wp:anchor distT="0" distB="0" distL="114300" distR="114300" simplePos="0" relativeHeight="251659264" behindDoc="0" locked="0" layoutInCell="1" allowOverlap="1" wp14:anchorId="6CF57D4C" wp14:editId="629626EC">
                      <wp:simplePos x="0" y="0"/>
                      <wp:positionH relativeFrom="column">
                        <wp:posOffset>5762625</wp:posOffset>
                      </wp:positionH>
                      <wp:positionV relativeFrom="paragraph">
                        <wp:posOffset>3241040</wp:posOffset>
                      </wp:positionV>
                      <wp:extent cx="114300" cy="1143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245F7" id="Rectangle 21" o:spid="_x0000_s1026" style="position:absolute;margin-left:453.75pt;margin-top:255.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"/>
                  </w:pict>
                </mc:Fallback>
              </mc:AlternateContent>
            </w:r>
            <w:r>
              <w:rPr>
                <w:rFonts w:ascii="Gill Sans Std Light" w:hAnsi="Gill Sans Std Light" w:cs="Arial"/>
                <w:noProof/>
              </w:rPr>
              <mc:AlternateContent>
                <mc:Choice Requires="wps">
                  <w:drawing>
                    <wp:anchor distT="0" distB="0" distL="114300" distR="114300" simplePos="0" relativeHeight="251658240" behindDoc="0" locked="0" layoutInCell="1" allowOverlap="1" wp14:anchorId="6CF57D4C" wp14:editId="05456EFE">
                      <wp:simplePos x="0" y="0"/>
                      <wp:positionH relativeFrom="column">
                        <wp:posOffset>5762625</wp:posOffset>
                      </wp:positionH>
                      <wp:positionV relativeFrom="paragraph">
                        <wp:posOffset>3241040</wp:posOffset>
                      </wp:positionV>
                      <wp:extent cx="114300" cy="1143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863F4" id="Rectangle 20" o:spid="_x0000_s1026" style="position:absolute;margin-left:453.75pt;margin-top:255.2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"/>
                  </w:pict>
                </mc:Fallback>
              </mc:AlternateContent>
            </w:r>
            <w:r>
              <w:rPr>
                <w:rFonts w:ascii="Gill Sans Std Light" w:hAnsi="Gill Sans Std Light" w:cs="Arial"/>
              </w:rPr>
              <w:t>Yes</w:t>
            </w:r>
            <w:r w:rsidR="0070237F" w:rsidRPr="0053087A">
              <w:rPr>
                <w:rFonts w:ascii="Arial" w:hAnsi="Arial" w:cs="Arial"/>
                <w:sz w:val="36"/>
                <w:szCs w:val="36"/>
              </w:rPr>
              <w:t>□</w:t>
            </w:r>
          </w:p>
          <w:p w14:paraId="2C63688F" w14:textId="190A9F43" w:rsidR="002D2134" w:rsidRDefault="002D2134" w:rsidP="00187B5F">
            <w:pPr>
              <w:spacing w:after="60" w:line="276" w:lineRule="auto"/>
              <w:rPr>
                <w:rFonts w:ascii="Gill Sans Std Light" w:hAnsi="Gill Sans Std Light" w:cs="Arial"/>
              </w:rPr>
            </w:pPr>
            <w:r>
              <w:rPr>
                <w:rFonts w:ascii="Gill Sans Std Light" w:hAnsi="Gill Sans Std Light" w:cs="Arial"/>
              </w:rPr>
              <w:t>No</w:t>
            </w:r>
            <w:r w:rsidR="0070237F" w:rsidRPr="0053087A">
              <w:rPr>
                <w:rFonts w:ascii="Arial" w:hAnsi="Arial" w:cs="Arial"/>
                <w:sz w:val="36"/>
                <w:szCs w:val="36"/>
              </w:rPr>
              <w:t>□</w:t>
            </w:r>
          </w:p>
        </w:tc>
      </w:tr>
      <w:tr w:rsidR="00CB1D45" w14:paraId="66AB3170" w14:textId="77777777" w:rsidTr="00187B5F">
        <w:tc>
          <w:tcPr>
            <w:tcW w:w="3119" w:type="dxa"/>
            <w:vAlign w:val="center"/>
          </w:tcPr>
          <w:p w14:paraId="5FD5CE65" w14:textId="6F67866C" w:rsidR="00CB1D45" w:rsidRDefault="0036692B" w:rsidP="00187B5F">
            <w:pPr>
              <w:spacing w:after="60" w:line="276" w:lineRule="auto"/>
              <w:rPr>
                <w:rFonts w:ascii="Gill Sans Std Light" w:hAnsi="Gill Sans Std Light" w:cs="Arial"/>
              </w:rPr>
            </w:pPr>
            <w:r w:rsidRPr="005E1665">
              <w:rPr>
                <w:rFonts w:ascii="Gill Sans Std Light" w:hAnsi="Gill Sans Std Light" w:cs="Arial"/>
              </w:rPr>
              <w:t>Have you ever been charged with</w:t>
            </w:r>
            <w:r>
              <w:rPr>
                <w:rFonts w:ascii="Gill Sans Std Light" w:hAnsi="Gill Sans Std Light" w:cs="Arial"/>
              </w:rPr>
              <w:t>,</w:t>
            </w:r>
            <w:r w:rsidRPr="005E1665">
              <w:rPr>
                <w:rFonts w:ascii="Gill Sans Std Light" w:hAnsi="Gill Sans Std Light" w:cs="Arial"/>
              </w:rPr>
              <w:t xml:space="preserve"> or convicted of any offence</w:t>
            </w:r>
            <w:r>
              <w:rPr>
                <w:rFonts w:ascii="Gill Sans Std Light" w:hAnsi="Gill Sans Std Light" w:cs="Arial"/>
              </w:rPr>
              <w:t>,</w:t>
            </w:r>
            <w:r w:rsidRPr="005E1665">
              <w:rPr>
                <w:rFonts w:ascii="Gill Sans Std Light" w:hAnsi="Gill Sans Std Light" w:cs="Arial"/>
              </w:rPr>
              <w:t xml:space="preserve"> </w:t>
            </w:r>
            <w:r>
              <w:rPr>
                <w:rFonts w:ascii="Gill Sans Std Light" w:hAnsi="Gill Sans Std Light" w:cs="Arial"/>
              </w:rPr>
              <w:t xml:space="preserve">that you have not disclosed previously to the Registrar of Motor Vehicles (including </w:t>
            </w:r>
            <w:r w:rsidRPr="005E1665">
              <w:rPr>
                <w:rFonts w:ascii="Gill Sans Std Light" w:hAnsi="Gill Sans Std Light" w:cs="Arial"/>
              </w:rPr>
              <w:t>whether a c</w:t>
            </w:r>
            <w:r>
              <w:rPr>
                <w:rFonts w:ascii="Gill Sans Std Light" w:hAnsi="Gill Sans Std Light" w:cs="Arial"/>
              </w:rPr>
              <w:t>onviction was, or wasn’t recorded)?</w:t>
            </w:r>
          </w:p>
        </w:tc>
        <w:tc>
          <w:tcPr>
            <w:tcW w:w="1559" w:type="dxa"/>
            <w:vAlign w:val="center"/>
          </w:tcPr>
          <w:p w14:paraId="0F032130" w14:textId="478C993E" w:rsidR="00CB1D45" w:rsidRDefault="0036692B" w:rsidP="00187B5F">
            <w:pPr>
              <w:spacing w:after="60" w:line="276" w:lineRule="auto"/>
              <w:rPr>
                <w:rFonts w:ascii="Gill Sans Std Light" w:hAnsi="Gill Sans Std Light" w:cs="Arial"/>
              </w:rPr>
            </w:pPr>
            <w:r>
              <w:rPr>
                <w:rFonts w:ascii="Gill Sans Std Light" w:hAnsi="Gill Sans Std Light" w:cs="Arial"/>
              </w:rPr>
              <w:t>Yes</w:t>
            </w:r>
            <w:r w:rsidR="0070237F" w:rsidRPr="0053087A">
              <w:rPr>
                <w:rFonts w:ascii="Arial" w:hAnsi="Arial" w:cs="Arial"/>
                <w:sz w:val="36"/>
                <w:szCs w:val="36"/>
              </w:rPr>
              <w:t>□</w:t>
            </w:r>
          </w:p>
          <w:p w14:paraId="285BD947" w14:textId="5CD9D654" w:rsidR="002D2134" w:rsidRDefault="002D2134" w:rsidP="00187B5F">
            <w:pPr>
              <w:spacing w:after="60" w:line="276" w:lineRule="auto"/>
              <w:rPr>
                <w:rFonts w:ascii="Gill Sans Std Light" w:hAnsi="Gill Sans Std Light" w:cs="Arial"/>
              </w:rPr>
            </w:pPr>
            <w:r>
              <w:rPr>
                <w:rFonts w:ascii="Gill Sans Std Light" w:hAnsi="Gill Sans Std Light" w:cs="Arial"/>
              </w:rPr>
              <w:t>No</w:t>
            </w:r>
            <w:r w:rsidR="0070237F">
              <w:rPr>
                <w:rFonts w:ascii="Gill Sans Std Light" w:hAnsi="Gill Sans Std Light" w:cs="Arial"/>
              </w:rPr>
              <w:t xml:space="preserve"> </w:t>
            </w:r>
            <w:r w:rsidR="0070237F" w:rsidRPr="0053087A">
              <w:rPr>
                <w:rFonts w:ascii="Arial" w:hAnsi="Arial" w:cs="Arial"/>
                <w:sz w:val="36"/>
                <w:szCs w:val="36"/>
              </w:rPr>
              <w:t>□</w:t>
            </w:r>
          </w:p>
        </w:tc>
      </w:tr>
      <w:tr w:rsidR="00CB1D45" w14:paraId="2E8B9EF1" w14:textId="77777777" w:rsidTr="00187B5F">
        <w:trPr>
          <w:trHeight w:val="2277"/>
        </w:trPr>
        <w:tc>
          <w:tcPr>
            <w:tcW w:w="3119" w:type="dxa"/>
            <w:vAlign w:val="center"/>
          </w:tcPr>
          <w:p w14:paraId="50947BD0" w14:textId="5B361A23" w:rsidR="00CB1D45" w:rsidRDefault="0036692B" w:rsidP="00187B5F">
            <w:pPr>
              <w:spacing w:line="276" w:lineRule="auto"/>
              <w:rPr>
                <w:rFonts w:ascii="Gill Sans Std Light" w:hAnsi="Gill Sans Std Light" w:cs="Arial"/>
              </w:rPr>
            </w:pPr>
            <w:r w:rsidRPr="005E1665">
              <w:rPr>
                <w:rFonts w:ascii="Gill Sans Std Light" w:hAnsi="Gill Sans Std Light" w:cs="Arial"/>
              </w:rPr>
              <w:t xml:space="preserve">Are there any issues the Registrar of Motor Vehicles should be aware of, that’s relevant to you being considered </w:t>
            </w:r>
            <w:r>
              <w:rPr>
                <w:rFonts w:ascii="Gill Sans Std Light" w:hAnsi="Gill Sans Std Light" w:cs="Arial"/>
              </w:rPr>
              <w:t>‘</w:t>
            </w:r>
            <w:r w:rsidRPr="005E1665">
              <w:rPr>
                <w:rFonts w:ascii="Gill Sans Std Light" w:hAnsi="Gill Sans Std Light" w:cs="Arial"/>
              </w:rPr>
              <w:t>fit &amp; proper</w:t>
            </w:r>
            <w:r>
              <w:rPr>
                <w:rFonts w:ascii="Gill Sans Std Light" w:hAnsi="Gill Sans Std Light" w:cs="Arial"/>
              </w:rPr>
              <w:t>’</w:t>
            </w:r>
            <w:r w:rsidRPr="005E1665">
              <w:rPr>
                <w:rFonts w:ascii="Gill Sans Std Light" w:hAnsi="Gill Sans Std Light" w:cs="Arial"/>
              </w:rPr>
              <w:t xml:space="preserve"> (refer </w:t>
            </w:r>
            <w:r>
              <w:rPr>
                <w:rFonts w:ascii="Gill Sans Std Light" w:hAnsi="Gill Sans Std Light" w:cs="Arial"/>
              </w:rPr>
              <w:t xml:space="preserve">to our </w:t>
            </w:r>
            <w:r w:rsidRPr="005E1665">
              <w:rPr>
                <w:rFonts w:ascii="Gill Sans Std Light" w:hAnsi="Gill Sans Std Light" w:cs="Arial"/>
              </w:rPr>
              <w:t>guidelines</w:t>
            </w:r>
            <w:r>
              <w:rPr>
                <w:rFonts w:ascii="Gill Sans Std Light" w:hAnsi="Gill Sans Std Light" w:cs="Arial"/>
              </w:rPr>
              <w:t xml:space="preserve"> at</w:t>
            </w:r>
            <w:r w:rsidRPr="005E1665">
              <w:rPr>
                <w:rFonts w:ascii="Gill Sans Std Light" w:hAnsi="Gill Sans Std Light" w:cs="Arial"/>
              </w:rPr>
              <w:t xml:space="preserve"> </w:t>
            </w:r>
            <w:hyperlink r:id="rId10" w:history="1">
              <w:r w:rsidRPr="005E1665">
                <w:rPr>
                  <w:rStyle w:val="Hyperlink"/>
                  <w:rFonts w:ascii="Gill Sans Std Light" w:eastAsiaTheme="majorEastAsia" w:hAnsi="Gill Sans Std Light" w:cs="Arial"/>
                </w:rPr>
                <w:t>www.transport.tas.gov.au</w:t>
              </w:r>
            </w:hyperlink>
            <w:r w:rsidRPr="005E1665">
              <w:rPr>
                <w:rFonts w:ascii="Gill Sans Std Light" w:hAnsi="Gill Sans Std Light" w:cs="Arial"/>
              </w:rPr>
              <w:t>) or are you subject to any order issued by court or tribunal?</w:t>
            </w:r>
          </w:p>
        </w:tc>
        <w:tc>
          <w:tcPr>
            <w:tcW w:w="1559" w:type="dxa"/>
            <w:vAlign w:val="center"/>
          </w:tcPr>
          <w:p w14:paraId="7221318F" w14:textId="2C0029DC" w:rsidR="00CB1D45" w:rsidRDefault="0036692B" w:rsidP="00187B5F">
            <w:pPr>
              <w:spacing w:after="60" w:line="276" w:lineRule="auto"/>
              <w:rPr>
                <w:rFonts w:ascii="Gill Sans Std Light" w:hAnsi="Gill Sans Std Light" w:cs="Arial"/>
              </w:rPr>
            </w:pPr>
            <w:r>
              <w:rPr>
                <w:rFonts w:ascii="Gill Sans Std Light" w:hAnsi="Gill Sans Std Light" w:cs="Arial"/>
              </w:rPr>
              <w:t>Yes</w:t>
            </w:r>
            <w:r w:rsidR="0070237F" w:rsidRPr="0053087A">
              <w:rPr>
                <w:rFonts w:ascii="Arial" w:hAnsi="Arial" w:cs="Arial"/>
                <w:sz w:val="36"/>
                <w:szCs w:val="36"/>
              </w:rPr>
              <w:t>□</w:t>
            </w:r>
          </w:p>
          <w:p w14:paraId="6B5ECA81" w14:textId="1D52B27E" w:rsidR="002D2134" w:rsidRDefault="002D2134" w:rsidP="00187B5F">
            <w:pPr>
              <w:spacing w:after="60" w:line="276" w:lineRule="auto"/>
              <w:rPr>
                <w:rFonts w:ascii="Gill Sans Std Light" w:hAnsi="Gill Sans Std Light" w:cs="Arial"/>
              </w:rPr>
            </w:pPr>
            <w:r>
              <w:rPr>
                <w:rFonts w:ascii="Gill Sans Std Light" w:hAnsi="Gill Sans Std Light" w:cs="Arial"/>
              </w:rPr>
              <w:t>No</w:t>
            </w:r>
            <w:r w:rsidR="0070237F" w:rsidRPr="0053087A">
              <w:rPr>
                <w:rFonts w:ascii="Arial" w:hAnsi="Arial" w:cs="Arial"/>
                <w:sz w:val="36"/>
                <w:szCs w:val="36"/>
              </w:rPr>
              <w:t>□</w:t>
            </w:r>
          </w:p>
        </w:tc>
      </w:tr>
    </w:tbl>
    <w:p w14:paraId="5B7A9B79" w14:textId="77777777" w:rsidR="002A716D" w:rsidRDefault="000D377C" w:rsidP="002A716D">
      <w:pPr>
        <w:pStyle w:val="Heading2"/>
        <w:tabs>
          <w:tab w:val="left" w:pos="5387"/>
          <w:tab w:val="left" w:pos="7797"/>
        </w:tabs>
        <w:ind w:left="-284" w:right="0"/>
        <w:rPr>
          <w:rFonts w:ascii="Gill Sans Std Light" w:hAnsi="Gill Sans Std Light" w:cs="Arial"/>
          <w:sz w:val="20"/>
        </w:rPr>
      </w:pPr>
      <w:r>
        <w:rPr>
          <w:rFonts w:ascii="Gill Sans Std Light" w:hAnsi="Gill Sans Std Light" w:cs="Arial"/>
          <w:b/>
          <w:sz w:val="22"/>
          <w:szCs w:val="22"/>
        </w:rPr>
        <w:t>M</w:t>
      </w:r>
      <w:r w:rsidR="001502E6" w:rsidRPr="008A7568">
        <w:rPr>
          <w:rFonts w:ascii="Gill Sans Std Light" w:hAnsi="Gill Sans Std Light" w:cs="Arial"/>
          <w:b/>
          <w:sz w:val="22"/>
          <w:szCs w:val="22"/>
        </w:rPr>
        <w:t xml:space="preserve">edical declaration </w:t>
      </w:r>
      <w:r w:rsidR="001502E6" w:rsidRPr="008A7568">
        <w:rPr>
          <w:rFonts w:ascii="Gill Sans Std Light" w:hAnsi="Gill Sans Std Light" w:cs="Arial"/>
          <w:sz w:val="20"/>
        </w:rPr>
        <w:t xml:space="preserve">Do you suffer from?  </w:t>
      </w:r>
    </w:p>
    <w:p w14:paraId="4351766B" w14:textId="1FD8CE9A" w:rsidR="002D2134" w:rsidRPr="001502E6" w:rsidRDefault="001502E6" w:rsidP="00187B5F">
      <w:pPr>
        <w:pStyle w:val="Heading2"/>
        <w:tabs>
          <w:tab w:val="left" w:pos="5387"/>
          <w:tab w:val="left" w:pos="7797"/>
        </w:tabs>
        <w:spacing w:after="120"/>
        <w:ind w:left="-284" w:right="0"/>
        <w:rPr>
          <w:rFonts w:ascii="Gill Sans Std Light" w:hAnsi="Gill Sans Std Light" w:cs="Arial"/>
          <w:b/>
          <w:sz w:val="22"/>
          <w:szCs w:val="22"/>
        </w:rPr>
      </w:pPr>
      <w:r w:rsidRPr="008A7568">
        <w:rPr>
          <w:rFonts w:ascii="Gill Sans Std Light" w:hAnsi="Gill Sans Std Light" w:cs="Arial"/>
          <w:sz w:val="20"/>
        </w:rPr>
        <w:t>(Tick all applicable boxes):</w:t>
      </w:r>
    </w:p>
    <w:tbl>
      <w:tblPr>
        <w:tblStyle w:val="TableGrid"/>
        <w:tblW w:w="4820" w:type="dxa"/>
        <w:tblInd w:w="-289" w:type="dxa"/>
        <w:tblLook w:val="04A0" w:firstRow="1" w:lastRow="0" w:firstColumn="1" w:lastColumn="0" w:noHBand="0" w:noVBand="1"/>
      </w:tblPr>
      <w:tblGrid>
        <w:gridCol w:w="2117"/>
        <w:gridCol w:w="2703"/>
      </w:tblGrid>
      <w:tr w:rsidR="001502E6" w14:paraId="06239CF5" w14:textId="77777777" w:rsidTr="00187B5F">
        <w:tc>
          <w:tcPr>
            <w:tcW w:w="2117" w:type="dxa"/>
            <w:vAlign w:val="center"/>
          </w:tcPr>
          <w:p w14:paraId="60AA9CDB" w14:textId="77777777" w:rsidR="001502E6" w:rsidRDefault="001502E6" w:rsidP="00187B5F">
            <w:r w:rsidRPr="0053087A">
              <w:rPr>
                <w:rFonts w:ascii="Arial" w:hAnsi="Arial" w:cs="Arial"/>
                <w:sz w:val="36"/>
                <w:szCs w:val="36"/>
              </w:rPr>
              <w:t>□</w:t>
            </w:r>
            <w:r w:rsidRPr="0053087A">
              <w:rPr>
                <w:rFonts w:ascii="Gill Sans Std Light" w:hAnsi="Gill Sans Std Light" w:cs="Arial"/>
                <w:sz w:val="22"/>
                <w:szCs w:val="22"/>
              </w:rPr>
              <w:t xml:space="preserve"> </w:t>
            </w:r>
            <w:r w:rsidRPr="0053087A">
              <w:rPr>
                <w:rFonts w:ascii="Gill Sans Std Light" w:hAnsi="Gill Sans Std Light" w:cs="Arial"/>
              </w:rPr>
              <w:t>Heart Disease</w:t>
            </w:r>
          </w:p>
        </w:tc>
        <w:tc>
          <w:tcPr>
            <w:tcW w:w="2703" w:type="dxa"/>
            <w:vAlign w:val="center"/>
          </w:tcPr>
          <w:p w14:paraId="0C50784B" w14:textId="77777777" w:rsidR="001502E6" w:rsidRDefault="001502E6" w:rsidP="00187B5F">
            <w:r w:rsidRPr="0053087A">
              <w:rPr>
                <w:rFonts w:ascii="Gill Sans Std Light" w:hAnsi="Gill Sans Std Light" w:cs="Arial"/>
              </w:rPr>
              <w:t>Other medical conditions? Provide details: ………………………………</w:t>
            </w:r>
          </w:p>
        </w:tc>
      </w:tr>
      <w:tr w:rsidR="001502E6" w14:paraId="7D195740" w14:textId="77777777" w:rsidTr="00187B5F">
        <w:tc>
          <w:tcPr>
            <w:tcW w:w="2117" w:type="dxa"/>
            <w:vAlign w:val="center"/>
          </w:tcPr>
          <w:p w14:paraId="7DE84718" w14:textId="4E4D032D" w:rsidR="001502E6" w:rsidRDefault="001502E6" w:rsidP="00187B5F">
            <w:r w:rsidRPr="0053087A">
              <w:rPr>
                <w:rFonts w:ascii="Arial" w:hAnsi="Arial" w:cs="Arial"/>
                <w:sz w:val="36"/>
                <w:szCs w:val="36"/>
              </w:rPr>
              <w:t xml:space="preserve">□ </w:t>
            </w:r>
            <w:r w:rsidRPr="0053087A">
              <w:rPr>
                <w:rFonts w:ascii="Gill Sans Std Light" w:hAnsi="Gill Sans Std Light" w:cs="Arial"/>
              </w:rPr>
              <w:t>Physical Disability</w:t>
            </w:r>
          </w:p>
        </w:tc>
        <w:tc>
          <w:tcPr>
            <w:tcW w:w="2703" w:type="dxa"/>
            <w:vMerge w:val="restart"/>
            <w:vAlign w:val="center"/>
          </w:tcPr>
          <w:p w14:paraId="78B2C334" w14:textId="77777777" w:rsidR="001502E6" w:rsidRPr="0053087A" w:rsidRDefault="001502E6" w:rsidP="00187B5F">
            <w:pPr>
              <w:rPr>
                <w:rFonts w:ascii="Gill Sans Std Light" w:hAnsi="Gill Sans Std Light" w:cs="Arial"/>
              </w:rPr>
            </w:pPr>
            <w:r w:rsidRPr="0053087A">
              <w:rPr>
                <w:rFonts w:ascii="Arial" w:hAnsi="Arial" w:cs="Arial"/>
                <w:sz w:val="36"/>
                <w:szCs w:val="36"/>
              </w:rPr>
              <w:t xml:space="preserve">□ </w:t>
            </w:r>
            <w:r w:rsidRPr="0053087A">
              <w:rPr>
                <w:rFonts w:ascii="Gill Sans Std Light" w:hAnsi="Gill Sans Std Light" w:cs="Arial"/>
              </w:rPr>
              <w:t xml:space="preserve">Diabetes - If yes, how is your diabetes controlled?  </w:t>
            </w:r>
          </w:p>
          <w:p w14:paraId="7CF795CD" w14:textId="77777777" w:rsidR="001502E6" w:rsidRPr="0053087A" w:rsidRDefault="001502E6" w:rsidP="00187B5F">
            <w:pPr>
              <w:ind w:left="466"/>
              <w:rPr>
                <w:rFonts w:ascii="Gill Sans Std Light" w:hAnsi="Gill Sans Std Light" w:cs="Arial"/>
              </w:rPr>
            </w:pPr>
            <w:r w:rsidRPr="0053087A">
              <w:rPr>
                <w:rFonts w:ascii="Arial" w:hAnsi="Arial" w:cs="Arial"/>
                <w:sz w:val="36"/>
                <w:szCs w:val="36"/>
              </w:rPr>
              <w:t>□</w:t>
            </w:r>
            <w:r w:rsidRPr="0053087A">
              <w:rPr>
                <w:rFonts w:ascii="Gill Sans Std Light" w:hAnsi="Gill Sans Std Light" w:cs="Arial"/>
              </w:rPr>
              <w:t xml:space="preserve">   Medication</w:t>
            </w:r>
          </w:p>
          <w:p w14:paraId="361C774B" w14:textId="28B8848F" w:rsidR="001502E6" w:rsidRPr="000D377C" w:rsidRDefault="001502E6" w:rsidP="00187B5F">
            <w:pPr>
              <w:ind w:left="466"/>
              <w:rPr>
                <w:rFonts w:ascii="Gill Sans Std Light" w:hAnsi="Gill Sans Std Light" w:cs="Arial"/>
              </w:rPr>
            </w:pPr>
            <w:r w:rsidRPr="0053087A">
              <w:rPr>
                <w:rFonts w:ascii="Arial" w:hAnsi="Arial" w:cs="Arial"/>
                <w:sz w:val="36"/>
                <w:szCs w:val="36"/>
              </w:rPr>
              <w:t xml:space="preserve">□ </w:t>
            </w:r>
            <w:r w:rsidRPr="0053087A">
              <w:rPr>
                <w:rFonts w:ascii="Gill Sans Std Light" w:hAnsi="Gill Sans Std Light" w:cs="Arial"/>
              </w:rPr>
              <w:t xml:space="preserve">    Insulin</w:t>
            </w:r>
          </w:p>
        </w:tc>
      </w:tr>
      <w:tr w:rsidR="001502E6" w14:paraId="0767A304" w14:textId="77777777" w:rsidTr="00187B5F">
        <w:tc>
          <w:tcPr>
            <w:tcW w:w="2117" w:type="dxa"/>
            <w:vAlign w:val="center"/>
          </w:tcPr>
          <w:p w14:paraId="50353EBD" w14:textId="6B876925" w:rsidR="001502E6" w:rsidRDefault="001502E6" w:rsidP="00187B5F">
            <w:r w:rsidRPr="0053087A">
              <w:rPr>
                <w:rFonts w:ascii="Arial" w:hAnsi="Arial" w:cs="Arial"/>
                <w:sz w:val="36"/>
                <w:szCs w:val="36"/>
              </w:rPr>
              <w:t xml:space="preserve">□ </w:t>
            </w:r>
            <w:r w:rsidRPr="0053087A">
              <w:rPr>
                <w:rFonts w:ascii="Gill Sans Std Light" w:hAnsi="Gill Sans Std Light" w:cs="Arial"/>
              </w:rPr>
              <w:t>Epilepsy</w:t>
            </w:r>
          </w:p>
        </w:tc>
        <w:tc>
          <w:tcPr>
            <w:tcW w:w="2703" w:type="dxa"/>
            <w:vMerge/>
            <w:vAlign w:val="center"/>
          </w:tcPr>
          <w:p w14:paraId="238383E5" w14:textId="77777777" w:rsidR="001502E6" w:rsidRDefault="001502E6" w:rsidP="00187B5F"/>
        </w:tc>
      </w:tr>
      <w:tr w:rsidR="001502E6" w14:paraId="37FEA477" w14:textId="77777777" w:rsidTr="00187B5F">
        <w:tc>
          <w:tcPr>
            <w:tcW w:w="2117" w:type="dxa"/>
            <w:vAlign w:val="center"/>
          </w:tcPr>
          <w:p w14:paraId="2DE5741F" w14:textId="739088F8" w:rsidR="001502E6" w:rsidRDefault="001502E6" w:rsidP="00187B5F">
            <w:r w:rsidRPr="0053087A">
              <w:rPr>
                <w:rFonts w:ascii="Arial" w:hAnsi="Arial" w:cs="Arial"/>
                <w:sz w:val="36"/>
                <w:szCs w:val="36"/>
              </w:rPr>
              <w:t xml:space="preserve">□ </w:t>
            </w:r>
            <w:r w:rsidRPr="0053087A">
              <w:rPr>
                <w:rFonts w:ascii="Gill Sans Std Light" w:hAnsi="Gill Sans Std Light" w:cs="Arial"/>
              </w:rPr>
              <w:t>Mental Disability</w:t>
            </w:r>
          </w:p>
        </w:tc>
        <w:tc>
          <w:tcPr>
            <w:tcW w:w="2703" w:type="dxa"/>
            <w:vMerge/>
            <w:vAlign w:val="center"/>
          </w:tcPr>
          <w:p w14:paraId="01F891D1" w14:textId="77777777" w:rsidR="001502E6" w:rsidRDefault="001502E6" w:rsidP="00187B5F"/>
        </w:tc>
      </w:tr>
      <w:tr w:rsidR="00A17B2E" w14:paraId="66FFE796" w14:textId="77777777" w:rsidTr="00187B5F">
        <w:tc>
          <w:tcPr>
            <w:tcW w:w="2117" w:type="dxa"/>
            <w:vAlign w:val="center"/>
          </w:tcPr>
          <w:p w14:paraId="3EF84326" w14:textId="2EA275FD" w:rsidR="00A17B2E" w:rsidRDefault="00A17B2E" w:rsidP="00187B5F">
            <w:r w:rsidRPr="0053087A">
              <w:rPr>
                <w:rFonts w:ascii="Arial" w:hAnsi="Arial" w:cs="Arial"/>
                <w:sz w:val="36"/>
                <w:szCs w:val="36"/>
              </w:rPr>
              <w:t xml:space="preserve">□ </w:t>
            </w:r>
            <w:r w:rsidRPr="0053087A">
              <w:rPr>
                <w:rFonts w:ascii="Gill Sans Std Light" w:hAnsi="Gill Sans Std Light" w:cs="Arial"/>
              </w:rPr>
              <w:t>Giddiness/Fainting</w:t>
            </w:r>
          </w:p>
        </w:tc>
        <w:tc>
          <w:tcPr>
            <w:tcW w:w="2703" w:type="dxa"/>
            <w:vMerge w:val="restart"/>
            <w:vAlign w:val="center"/>
          </w:tcPr>
          <w:p w14:paraId="15037B04" w14:textId="77777777" w:rsidR="00A17B2E" w:rsidRPr="0053087A" w:rsidRDefault="00A17B2E" w:rsidP="00187B5F">
            <w:pPr>
              <w:rPr>
                <w:rFonts w:ascii="Gill Sans Std Light" w:hAnsi="Gill Sans Std Light" w:cs="Arial"/>
              </w:rPr>
            </w:pPr>
            <w:r w:rsidRPr="0053087A">
              <w:rPr>
                <w:rFonts w:ascii="Arial" w:hAnsi="Arial" w:cs="Arial"/>
                <w:sz w:val="36"/>
                <w:szCs w:val="36"/>
              </w:rPr>
              <w:t>□</w:t>
            </w:r>
            <w:r w:rsidRPr="0053087A">
              <w:rPr>
                <w:rFonts w:ascii="Gill Sans Std Light" w:hAnsi="Gill Sans Std Light" w:cs="Arial"/>
              </w:rPr>
              <w:t xml:space="preserve"> Visual Impairment that may impact driving - tick applicable box(s) below)</w:t>
            </w:r>
          </w:p>
          <w:p w14:paraId="4192FFAD" w14:textId="77777777" w:rsidR="00A17B2E" w:rsidRPr="0053087A" w:rsidRDefault="00A17B2E" w:rsidP="00187B5F">
            <w:pPr>
              <w:ind w:left="476"/>
              <w:rPr>
                <w:rFonts w:ascii="Gill Sans Std Light" w:hAnsi="Gill Sans Std Light" w:cs="Arial"/>
              </w:rPr>
            </w:pPr>
            <w:r w:rsidRPr="0053087A">
              <w:rPr>
                <w:rFonts w:ascii="Arial" w:hAnsi="Arial" w:cs="Arial"/>
                <w:sz w:val="36"/>
                <w:szCs w:val="36"/>
              </w:rPr>
              <w:t xml:space="preserve">□ </w:t>
            </w:r>
            <w:r w:rsidRPr="0053087A">
              <w:rPr>
                <w:rFonts w:ascii="Gill Sans Std Light" w:hAnsi="Gill Sans Std Light" w:cs="Arial"/>
              </w:rPr>
              <w:t>Do you need to wear visual aids (contacts or glasses)</w:t>
            </w:r>
          </w:p>
          <w:p w14:paraId="666C6231" w14:textId="3F6764AB" w:rsidR="00A17B2E" w:rsidRDefault="00A17B2E" w:rsidP="00187B5F">
            <w:pPr>
              <w:ind w:left="397"/>
            </w:pPr>
            <w:r w:rsidRPr="0053087A">
              <w:rPr>
                <w:rFonts w:ascii="Arial" w:hAnsi="Arial" w:cs="Arial"/>
                <w:sz w:val="36"/>
                <w:szCs w:val="36"/>
              </w:rPr>
              <w:t xml:space="preserve">□ </w:t>
            </w:r>
            <w:r w:rsidRPr="0053087A">
              <w:rPr>
                <w:rFonts w:ascii="Gill Sans Std Light" w:hAnsi="Gill Sans Std Light" w:cs="Arial"/>
              </w:rPr>
              <w:t>Do you have any other eye condition(s)</w:t>
            </w:r>
          </w:p>
        </w:tc>
      </w:tr>
      <w:tr w:rsidR="00A17B2E" w14:paraId="70F26F39" w14:textId="77777777" w:rsidTr="00187B5F">
        <w:tc>
          <w:tcPr>
            <w:tcW w:w="2117" w:type="dxa"/>
            <w:vAlign w:val="center"/>
          </w:tcPr>
          <w:p w14:paraId="02645404" w14:textId="1CDA2E19" w:rsidR="00A17B2E" w:rsidRDefault="00A17B2E" w:rsidP="00187B5F">
            <w:r w:rsidRPr="0053087A">
              <w:rPr>
                <w:rFonts w:ascii="Arial" w:hAnsi="Arial" w:cs="Arial"/>
                <w:sz w:val="36"/>
                <w:szCs w:val="36"/>
              </w:rPr>
              <w:t xml:space="preserve">□ </w:t>
            </w:r>
            <w:r w:rsidRPr="0053087A">
              <w:rPr>
                <w:rFonts w:ascii="Gill Sans Std Light" w:hAnsi="Gill Sans Std Light" w:cs="Arial"/>
              </w:rPr>
              <w:t>Seizures/Fits</w:t>
            </w:r>
          </w:p>
        </w:tc>
        <w:tc>
          <w:tcPr>
            <w:tcW w:w="2703" w:type="dxa"/>
            <w:vMerge/>
          </w:tcPr>
          <w:p w14:paraId="06A13171" w14:textId="77777777" w:rsidR="00A17B2E" w:rsidRDefault="00A17B2E"/>
        </w:tc>
      </w:tr>
      <w:tr w:rsidR="00A17B2E" w14:paraId="7F8A2337" w14:textId="77777777" w:rsidTr="00187B5F">
        <w:trPr>
          <w:trHeight w:val="780"/>
        </w:trPr>
        <w:tc>
          <w:tcPr>
            <w:tcW w:w="2117" w:type="dxa"/>
            <w:vAlign w:val="center"/>
          </w:tcPr>
          <w:p w14:paraId="1FA1E03C" w14:textId="64F1502D" w:rsidR="00A17B2E" w:rsidRPr="000D377C" w:rsidRDefault="00A17B2E" w:rsidP="00187B5F">
            <w:pPr>
              <w:rPr>
                <w:rFonts w:ascii="Gill Sans Std Light" w:hAnsi="Gill Sans Std Light" w:cs="Arial"/>
              </w:rPr>
            </w:pPr>
            <w:r w:rsidRPr="0053087A">
              <w:rPr>
                <w:rFonts w:ascii="Arial" w:hAnsi="Arial" w:cs="Arial"/>
                <w:sz w:val="36"/>
                <w:szCs w:val="36"/>
              </w:rPr>
              <w:t xml:space="preserve">□ </w:t>
            </w:r>
            <w:r w:rsidRPr="0053087A">
              <w:rPr>
                <w:rFonts w:ascii="Gill Sans Std Light" w:hAnsi="Gill Sans Std Light" w:cs="Arial"/>
              </w:rPr>
              <w:t>Sleep Disorder</w:t>
            </w:r>
          </w:p>
        </w:tc>
        <w:tc>
          <w:tcPr>
            <w:tcW w:w="2703" w:type="dxa"/>
            <w:vMerge/>
          </w:tcPr>
          <w:p w14:paraId="2524602B" w14:textId="77777777" w:rsidR="00A17B2E" w:rsidRDefault="00A17B2E"/>
        </w:tc>
      </w:tr>
      <w:tr w:rsidR="00A17B2E" w14:paraId="4744C0BE" w14:textId="77777777" w:rsidTr="00187B5F">
        <w:trPr>
          <w:trHeight w:val="780"/>
        </w:trPr>
        <w:tc>
          <w:tcPr>
            <w:tcW w:w="2117" w:type="dxa"/>
            <w:vAlign w:val="center"/>
          </w:tcPr>
          <w:p w14:paraId="4CD6A3F6" w14:textId="0258076D" w:rsidR="00A17B2E" w:rsidRPr="00A17B2E" w:rsidRDefault="00A17B2E" w:rsidP="00187B5F">
            <w:pPr>
              <w:rPr>
                <w:rFonts w:ascii="Gill Sans Std Light" w:hAnsi="Gill Sans Std Light" w:cs="Arial"/>
              </w:rPr>
            </w:pPr>
            <w:r w:rsidRPr="0053087A">
              <w:rPr>
                <w:rFonts w:ascii="Arial" w:hAnsi="Arial" w:cs="Arial"/>
                <w:sz w:val="36"/>
                <w:szCs w:val="36"/>
              </w:rPr>
              <w:t xml:space="preserve">□ </w:t>
            </w:r>
            <w:r w:rsidRPr="0053087A">
              <w:rPr>
                <w:rFonts w:ascii="Gill Sans Std Light" w:hAnsi="Gill Sans Std Light" w:cs="Arial"/>
              </w:rPr>
              <w:t>Hearing Loss</w:t>
            </w:r>
          </w:p>
        </w:tc>
        <w:tc>
          <w:tcPr>
            <w:tcW w:w="2703" w:type="dxa"/>
            <w:vMerge/>
          </w:tcPr>
          <w:p w14:paraId="615CFC37" w14:textId="77777777" w:rsidR="00A17B2E" w:rsidRDefault="00A17B2E"/>
        </w:tc>
      </w:tr>
      <w:tr w:rsidR="00A17B2E" w14:paraId="38449951" w14:textId="77777777" w:rsidTr="00187B5F">
        <w:tc>
          <w:tcPr>
            <w:tcW w:w="4820" w:type="dxa"/>
            <w:gridSpan w:val="2"/>
          </w:tcPr>
          <w:p w14:paraId="354BCEAD" w14:textId="5601FF07" w:rsidR="00A17B2E" w:rsidRPr="00461878" w:rsidRDefault="00A17B2E" w:rsidP="00187B5F">
            <w:pPr>
              <w:spacing w:before="100" w:beforeAutospacing="1" w:after="100" w:afterAutospacing="1"/>
              <w:rPr>
                <w:rFonts w:ascii="Gill Sans Std Light" w:hAnsi="Gill Sans Std Light" w:cs="Arial"/>
              </w:rPr>
            </w:pPr>
            <w:r w:rsidRPr="0053087A">
              <w:rPr>
                <w:rFonts w:ascii="Arial" w:hAnsi="Arial" w:cs="Arial"/>
                <w:sz w:val="36"/>
                <w:szCs w:val="36"/>
              </w:rPr>
              <w:t>□</w:t>
            </w:r>
            <w:r w:rsidRPr="0053087A">
              <w:rPr>
                <w:rFonts w:ascii="Gill Sans Std Light" w:hAnsi="Gill Sans Std Light" w:cs="Arial"/>
              </w:rPr>
              <w:t xml:space="preserve"> I suffer from none of the medical conditions above</w:t>
            </w:r>
          </w:p>
        </w:tc>
      </w:tr>
    </w:tbl>
    <w:p w14:paraId="4EB9325B" w14:textId="77777777" w:rsidR="00204911" w:rsidRPr="002F30DB" w:rsidRDefault="00204911">
      <w:pPr>
        <w:rPr>
          <w:sz w:val="2"/>
          <w:szCs w:val="2"/>
        </w:rPr>
      </w:pPr>
    </w:p>
    <w:p w14:paraId="36BFAC76" w14:textId="5E5BFB85" w:rsidR="00204911" w:rsidRPr="002F30DB" w:rsidRDefault="00204911">
      <w:pPr>
        <w:rPr>
          <w:sz w:val="2"/>
          <w:szCs w:val="2"/>
        </w:rPr>
        <w:sectPr w:rsidR="00204911" w:rsidRPr="002F30DB" w:rsidSect="00CB1D45">
          <w:type w:val="continuous"/>
          <w:pgSz w:w="11906" w:h="16838"/>
          <w:pgMar w:top="2410" w:right="849" w:bottom="851" w:left="1440" w:header="426" w:footer="0" w:gutter="0"/>
          <w:paperSrc w:first="2" w:other="2"/>
          <w:cols w:num="2" w:space="709"/>
          <w:docGrid w:linePitch="360"/>
        </w:sectPr>
      </w:pPr>
    </w:p>
    <w:p w14:paraId="09EF4C70" w14:textId="24BE155C" w:rsidR="00FC3D62" w:rsidRDefault="00FC3D62" w:rsidP="002A3CB8">
      <w:pPr>
        <w:pStyle w:val="ListParagraph"/>
        <w:numPr>
          <w:ilvl w:val="0"/>
          <w:numId w:val="1"/>
        </w:numPr>
        <w:spacing w:before="60" w:after="60"/>
        <w:ind w:left="426" w:hanging="284"/>
        <w:contextualSpacing w:val="0"/>
        <w:rPr>
          <w:rFonts w:ascii="Gill Sans Std Light" w:hAnsi="Gill Sans Std Light" w:cs="Arial"/>
        </w:rPr>
      </w:pPr>
      <w:bookmarkStart w:id="2" w:name="_Hlk119569612"/>
      <w:bookmarkStart w:id="3" w:name="_Hlk119491406"/>
      <w:r>
        <w:rPr>
          <w:rFonts w:ascii="Gill Sans Std Light" w:hAnsi="Gill Sans Std Light" w:cs="Arial"/>
        </w:rPr>
        <w:t xml:space="preserve">If you are authorised to operate Ride Source </w:t>
      </w:r>
      <w:r w:rsidR="002A3CB8">
        <w:rPr>
          <w:rFonts w:ascii="Gill Sans Std Light" w:hAnsi="Gill Sans Std Light" w:cs="Arial"/>
        </w:rPr>
        <w:t>vehicles,</w:t>
      </w:r>
      <w:r>
        <w:rPr>
          <w:rFonts w:ascii="Gill Sans Std Light" w:hAnsi="Gill Sans Std Light" w:cs="Arial"/>
        </w:rPr>
        <w:t xml:space="preserve"> </w:t>
      </w:r>
      <w:r w:rsidRPr="00C60EA2">
        <w:rPr>
          <w:rFonts w:ascii="Gill Sans MT" w:hAnsi="Gill Sans MT"/>
        </w:rPr>
        <w:t>you are required to supply a copy of your yearly General Inspection report</w:t>
      </w:r>
    </w:p>
    <w:bookmarkEnd w:id="2"/>
    <w:p w14:paraId="71578249" w14:textId="21EC8677" w:rsidR="00CA6CD4" w:rsidRPr="002F30DB" w:rsidRDefault="00CA6CD4" w:rsidP="002A3CB8">
      <w:pPr>
        <w:pStyle w:val="ListParagraph"/>
        <w:numPr>
          <w:ilvl w:val="0"/>
          <w:numId w:val="1"/>
        </w:numPr>
        <w:spacing w:before="60" w:after="60"/>
        <w:ind w:left="426" w:hanging="284"/>
        <w:contextualSpacing w:val="0"/>
        <w:rPr>
          <w:rFonts w:ascii="Gill Sans Std Light" w:hAnsi="Gill Sans Std Light" w:cs="Arial"/>
        </w:rPr>
      </w:pPr>
      <w:r w:rsidRPr="002F30DB">
        <w:rPr>
          <w:rFonts w:ascii="Gill Sans Std Light" w:hAnsi="Gill Sans Std Light" w:cs="Arial"/>
        </w:rPr>
        <w:t>If your Ancillary Certificate is expired for longer th</w:t>
      </w:r>
      <w:r w:rsidR="00204911" w:rsidRPr="002F30DB">
        <w:rPr>
          <w:rFonts w:ascii="Gill Sans Std Light" w:hAnsi="Gill Sans Std Light" w:cs="Arial"/>
        </w:rPr>
        <w:t>a</w:t>
      </w:r>
      <w:r w:rsidRPr="002F30DB">
        <w:rPr>
          <w:rFonts w:ascii="Gill Sans Std Light" w:hAnsi="Gill Sans Std Light" w:cs="Arial"/>
        </w:rPr>
        <w:t>n 12 months a full application is required.</w:t>
      </w:r>
    </w:p>
    <w:p w14:paraId="452E1EBC" w14:textId="07DDA431" w:rsidR="00CA6CD4" w:rsidRDefault="00CA6CD4" w:rsidP="002A3CB8">
      <w:pPr>
        <w:pStyle w:val="ListParagraph"/>
        <w:numPr>
          <w:ilvl w:val="0"/>
          <w:numId w:val="1"/>
        </w:numPr>
        <w:tabs>
          <w:tab w:val="left" w:pos="-720"/>
        </w:tabs>
        <w:suppressAutoHyphens/>
        <w:ind w:left="426" w:hanging="284"/>
        <w:contextualSpacing w:val="0"/>
        <w:rPr>
          <w:rFonts w:ascii="Gill Sans Std Light" w:hAnsi="Gill Sans Std Light" w:cs="Arial"/>
          <w:spacing w:val="-3"/>
        </w:rPr>
      </w:pPr>
      <w:r w:rsidRPr="002F30DB">
        <w:rPr>
          <w:rFonts w:ascii="Gill Sans Std Light" w:hAnsi="Gill Sans Std Light" w:cs="Arial"/>
          <w:spacing w:val="-3"/>
        </w:rPr>
        <w:t xml:space="preserve">If you no longer drive public passenger vehicles, your </w:t>
      </w:r>
      <w:r w:rsidRPr="002F30DB">
        <w:rPr>
          <w:rFonts w:ascii="Gill Sans Std Light" w:hAnsi="Gill Sans Std Light" w:cs="Arial"/>
          <w:spacing w:val="-2"/>
        </w:rPr>
        <w:t>ancillary certificate</w:t>
      </w:r>
      <w:r w:rsidRPr="002F30DB">
        <w:rPr>
          <w:rFonts w:ascii="Gill Sans Std Light" w:hAnsi="Gill Sans Std Light" w:cs="Arial"/>
          <w:spacing w:val="-3"/>
        </w:rPr>
        <w:t xml:space="preserve"> should be returned for cancellation.</w:t>
      </w:r>
    </w:p>
    <w:p w14:paraId="5CF09370" w14:textId="129B6AD8" w:rsidR="002F30DB" w:rsidRPr="002F30DB" w:rsidRDefault="000D729A" w:rsidP="00FC3D62">
      <w:pPr>
        <w:tabs>
          <w:tab w:val="left" w:pos="-720"/>
        </w:tabs>
        <w:suppressAutoHyphens/>
        <w:rPr>
          <w:rFonts w:ascii="Gill Sans Std Light" w:hAnsi="Gill Sans Std Light" w:cs="Arial"/>
          <w:spacing w:val="-3"/>
        </w:rPr>
      </w:pPr>
      <w:r>
        <w:rPr>
          <w:rFonts w:ascii="Gill Sans Std Light" w:hAnsi="Gill Sans Std Light" w:cs="Arial"/>
          <w:spacing w:val="-3"/>
        </w:rPr>
        <w:t>………………………………………………………………………………………………………………………………...</w:t>
      </w:r>
    </w:p>
    <w:p w14:paraId="155DE1A6" w14:textId="4D346F74" w:rsidR="00CA6CD4" w:rsidRPr="005E1665" w:rsidRDefault="00CA6CD4" w:rsidP="00CA6CD4">
      <w:pPr>
        <w:pStyle w:val="BodyText"/>
        <w:spacing w:after="60"/>
        <w:ind w:right="0"/>
        <w:rPr>
          <w:rFonts w:ascii="Gill Sans Std Light" w:hAnsi="Gill Sans Std Light" w:cs="Arial"/>
          <w:szCs w:val="22"/>
        </w:rPr>
      </w:pPr>
      <w:r w:rsidRPr="005E1665">
        <w:rPr>
          <w:rFonts w:ascii="Gill Sans Std Light" w:hAnsi="Gill Sans Std Light" w:cs="Arial"/>
          <w:b/>
          <w:szCs w:val="22"/>
        </w:rPr>
        <w:t>I declare</w:t>
      </w:r>
      <w:r w:rsidRPr="005E1665">
        <w:rPr>
          <w:rFonts w:ascii="Gill Sans Std Light" w:hAnsi="Gill Sans Std Light" w:cs="Arial"/>
          <w:szCs w:val="22"/>
        </w:rPr>
        <w:t xml:space="preserve"> that to the best of my knowledge and belief the answers given are true.  I also consent to the Registrar of Motor Vehicles obtaining any additional information from the Department of Police and Emergency Management and Interstate Authorities.</w:t>
      </w:r>
    </w:p>
    <w:p w14:paraId="4DA65E7E" w14:textId="77777777" w:rsidR="00CA6CD4" w:rsidRPr="00CD284B" w:rsidRDefault="00CA6CD4" w:rsidP="00CA6CD4">
      <w:pPr>
        <w:pStyle w:val="BodyText"/>
        <w:spacing w:before="60" w:after="60"/>
        <w:ind w:right="0"/>
        <w:rPr>
          <w:rFonts w:ascii="Gill Sans Std Light" w:hAnsi="Gill Sans Std Light" w:cs="Arial"/>
          <w:szCs w:val="22"/>
        </w:rPr>
      </w:pPr>
      <w:r w:rsidRPr="005E1665">
        <w:rPr>
          <w:rFonts w:ascii="Gill Sans Std Light" w:hAnsi="Gill Sans Std Light" w:cs="Arial"/>
          <w:szCs w:val="22"/>
        </w:rPr>
        <w:t>It is the responsibility of the Ancillary Certificate holder to ensure that their drivers licence remains current and to advise the Registrar of Motor Vehicles if their circumstances change, including any new convictions.</w:t>
      </w:r>
    </w:p>
    <w:p w14:paraId="0EB04740" w14:textId="0ED1FC2B" w:rsidR="00A17B2E" w:rsidRDefault="00CA6CD4" w:rsidP="00187B5F">
      <w:pPr>
        <w:spacing w:before="120" w:after="60"/>
        <w:rPr>
          <w:rFonts w:ascii="Gill Sans Std Light" w:hAnsi="Gill Sans Std Light" w:cs="Arial"/>
        </w:rPr>
      </w:pPr>
      <w:r w:rsidRPr="005E1665">
        <w:rPr>
          <w:rFonts w:ascii="Gill Sans Std Light" w:hAnsi="Gill Sans Std Light" w:cs="Arial"/>
          <w:sz w:val="22"/>
          <w:szCs w:val="22"/>
        </w:rPr>
        <w:t>Signature</w:t>
      </w:r>
      <w:r w:rsidR="000D729A">
        <w:rPr>
          <w:rFonts w:ascii="Gill Sans Std Light" w:hAnsi="Gill Sans Std Light" w:cs="Arial"/>
          <w:sz w:val="22"/>
          <w:szCs w:val="22"/>
        </w:rPr>
        <w:t>:</w:t>
      </w:r>
      <w:r w:rsidRPr="005E1665">
        <w:rPr>
          <w:rFonts w:ascii="Gill Sans Std Light" w:hAnsi="Gill Sans Std Light" w:cs="Arial"/>
          <w:sz w:val="22"/>
          <w:szCs w:val="22"/>
        </w:rPr>
        <w:t xml:space="preserve">  ………………………………………</w:t>
      </w:r>
      <w:r>
        <w:rPr>
          <w:rFonts w:ascii="Gill Sans Std Light" w:hAnsi="Gill Sans Std Light" w:cs="Arial"/>
          <w:sz w:val="22"/>
          <w:szCs w:val="22"/>
        </w:rPr>
        <w:t>……………………</w:t>
      </w:r>
      <w:r w:rsidR="000D729A">
        <w:rPr>
          <w:rFonts w:ascii="Gill Sans Std Light" w:hAnsi="Gill Sans Std Light" w:cs="Arial"/>
          <w:sz w:val="22"/>
          <w:szCs w:val="22"/>
        </w:rPr>
        <w:t>…</w:t>
      </w:r>
      <w:proofErr w:type="gramStart"/>
      <w:r>
        <w:rPr>
          <w:rFonts w:ascii="Gill Sans Std Light" w:hAnsi="Gill Sans Std Light" w:cs="Arial"/>
          <w:sz w:val="22"/>
          <w:szCs w:val="22"/>
        </w:rPr>
        <w:t>Dat</w:t>
      </w:r>
      <w:r w:rsidR="000D729A">
        <w:rPr>
          <w:rFonts w:ascii="Gill Sans Std Light" w:hAnsi="Gill Sans Std Light" w:cs="Arial"/>
          <w:sz w:val="22"/>
          <w:szCs w:val="22"/>
        </w:rPr>
        <w:t>e:</w:t>
      </w:r>
      <w:r>
        <w:rPr>
          <w:rFonts w:ascii="Gill Sans Std Light" w:hAnsi="Gill Sans Std Light" w:cs="Arial"/>
          <w:sz w:val="22"/>
          <w:szCs w:val="22"/>
        </w:rPr>
        <w:t>…</w:t>
      </w:r>
      <w:proofErr w:type="gramEnd"/>
      <w:r>
        <w:rPr>
          <w:rFonts w:ascii="Gill Sans Std Light" w:hAnsi="Gill Sans Std Light" w:cs="Arial"/>
          <w:sz w:val="22"/>
          <w:szCs w:val="22"/>
        </w:rPr>
        <w:t>……….……</w:t>
      </w:r>
      <w:r w:rsidRPr="005E1665">
        <w:rPr>
          <w:rFonts w:ascii="Gill Sans Std Light" w:hAnsi="Gill Sans Std Light" w:cs="Arial"/>
          <w:sz w:val="22"/>
          <w:szCs w:val="22"/>
        </w:rPr>
        <w:t>……………</w:t>
      </w:r>
      <w:r w:rsidR="000D729A">
        <w:rPr>
          <w:rFonts w:ascii="Gill Sans Std Light" w:hAnsi="Gill Sans Std Light" w:cs="Arial"/>
          <w:sz w:val="22"/>
          <w:szCs w:val="22"/>
        </w:rPr>
        <w:t>…</w:t>
      </w:r>
    </w:p>
    <w:tbl>
      <w:tblPr>
        <w:tblStyle w:val="TableGrid"/>
        <w:tblW w:w="0" w:type="auto"/>
        <w:tblLook w:val="04A0" w:firstRow="1" w:lastRow="0" w:firstColumn="1" w:lastColumn="0" w:noHBand="0" w:noVBand="1"/>
      </w:tblPr>
      <w:tblGrid>
        <w:gridCol w:w="3256"/>
        <w:gridCol w:w="2976"/>
        <w:gridCol w:w="1276"/>
        <w:gridCol w:w="2099"/>
      </w:tblGrid>
      <w:tr w:rsidR="00461878" w14:paraId="7134672B" w14:textId="77777777" w:rsidTr="00FC3D62">
        <w:tc>
          <w:tcPr>
            <w:tcW w:w="3256" w:type="dxa"/>
          </w:tcPr>
          <w:p w14:paraId="3C36B328" w14:textId="15FE62CA" w:rsidR="00461878" w:rsidRDefault="00461878" w:rsidP="00CA6CD4">
            <w:pPr>
              <w:spacing w:before="60" w:after="60"/>
              <w:rPr>
                <w:rFonts w:ascii="Gill Sans Std Light" w:hAnsi="Gill Sans Std Light" w:cs="Arial"/>
              </w:rPr>
            </w:pPr>
            <w:r>
              <w:rPr>
                <w:rFonts w:ascii="Gill Sans Std Light" w:hAnsi="Gill Sans Std Light" w:cs="Arial"/>
              </w:rPr>
              <w:t>Medical fitness to drive assessment provided</w:t>
            </w:r>
          </w:p>
        </w:tc>
        <w:tc>
          <w:tcPr>
            <w:tcW w:w="6351" w:type="dxa"/>
            <w:gridSpan w:val="3"/>
          </w:tcPr>
          <w:p w14:paraId="201DBB9E" w14:textId="34FF6F6E" w:rsidR="00461878" w:rsidRPr="00461878" w:rsidRDefault="00461878" w:rsidP="002A3CB8">
            <w:pPr>
              <w:spacing w:after="60"/>
              <w:rPr>
                <w:rFonts w:ascii="Gill Sans Std Light" w:hAnsi="Gill Sans Std Light" w:cs="Arial"/>
              </w:rPr>
            </w:pPr>
            <w:r>
              <w:rPr>
                <w:rFonts w:ascii="Gill Sans Std Light" w:hAnsi="Gill Sans Std Light" w:cs="Arial"/>
              </w:rPr>
              <w:t>Yes</w:t>
            </w:r>
            <w:r w:rsidRPr="00461878">
              <w:rPr>
                <w:rFonts w:ascii="Arial" w:hAnsi="Arial" w:cs="Arial"/>
              </w:rPr>
              <w:t>□</w:t>
            </w:r>
            <w:r w:rsidRPr="00461878">
              <w:rPr>
                <w:rFonts w:ascii="Gill Sans Std Light" w:hAnsi="Gill Sans Std Light" w:cs="Arial"/>
              </w:rPr>
              <w:t xml:space="preserve">         </w:t>
            </w:r>
            <w:r>
              <w:rPr>
                <w:rFonts w:ascii="Gill Sans Std Light" w:hAnsi="Gill Sans Std Light" w:cs="Arial"/>
              </w:rPr>
              <w:t>No</w:t>
            </w:r>
            <w:r w:rsidRPr="00461878">
              <w:rPr>
                <w:rFonts w:ascii="Arial" w:hAnsi="Arial" w:cs="Arial"/>
              </w:rPr>
              <w:t>□</w:t>
            </w:r>
          </w:p>
          <w:p w14:paraId="1983D2A3" w14:textId="0FF8C749" w:rsidR="00461878" w:rsidRPr="00461878" w:rsidRDefault="00461878" w:rsidP="00461878">
            <w:pPr>
              <w:spacing w:after="60" w:line="276" w:lineRule="auto"/>
              <w:rPr>
                <w:rFonts w:ascii="Gill Sans MT" w:hAnsi="Gill Sans MT" w:cs="Arial"/>
                <w:sz w:val="16"/>
                <w:szCs w:val="16"/>
              </w:rPr>
            </w:pPr>
            <w:r w:rsidRPr="00FC3D62">
              <w:rPr>
                <w:rFonts w:ascii="Gill Sans MT" w:hAnsi="Gill Sans MT"/>
                <w:sz w:val="14"/>
                <w:szCs w:val="14"/>
              </w:rPr>
              <w:t>Drivers authorised to operate</w:t>
            </w:r>
            <w:r w:rsidRPr="00FC3D62">
              <w:rPr>
                <w:rFonts w:ascii="Gill Sans MT" w:hAnsi="Gill Sans MT" w:cs="Arial"/>
                <w:sz w:val="14"/>
                <w:szCs w:val="14"/>
              </w:rPr>
              <w:t xml:space="preserve"> Taxi and Ride-Source vehicles ONLY need to complete the medical declaration, unless they have a medical condition recorded or they have been requested to supply a medical</w:t>
            </w:r>
          </w:p>
        </w:tc>
      </w:tr>
      <w:tr w:rsidR="00461878" w14:paraId="156C0153" w14:textId="77777777" w:rsidTr="00FC3D62">
        <w:tc>
          <w:tcPr>
            <w:tcW w:w="3256" w:type="dxa"/>
          </w:tcPr>
          <w:p w14:paraId="5FC4489F" w14:textId="0F834E35" w:rsidR="00461878" w:rsidRDefault="00461878" w:rsidP="00461878">
            <w:pPr>
              <w:spacing w:before="60" w:after="60"/>
              <w:rPr>
                <w:rFonts w:ascii="Gill Sans Std Light" w:hAnsi="Gill Sans Std Light" w:cs="Arial"/>
              </w:rPr>
            </w:pPr>
            <w:r>
              <w:rPr>
                <w:rFonts w:ascii="Gill Sans Std Light" w:hAnsi="Gill Sans Std Light" w:cs="Arial"/>
              </w:rPr>
              <w:t xml:space="preserve">Working with children card number </w:t>
            </w:r>
          </w:p>
        </w:tc>
        <w:tc>
          <w:tcPr>
            <w:tcW w:w="2976" w:type="dxa"/>
          </w:tcPr>
          <w:p w14:paraId="0822D348" w14:textId="77777777" w:rsidR="00461878" w:rsidRDefault="00461878" w:rsidP="00461878">
            <w:pPr>
              <w:spacing w:before="60" w:after="60"/>
              <w:rPr>
                <w:rFonts w:ascii="Gill Sans Std Light" w:hAnsi="Gill Sans Std Light" w:cs="Arial"/>
              </w:rPr>
            </w:pPr>
          </w:p>
        </w:tc>
        <w:tc>
          <w:tcPr>
            <w:tcW w:w="1276" w:type="dxa"/>
          </w:tcPr>
          <w:p w14:paraId="3B102AA0" w14:textId="3B5BF27D" w:rsidR="00461878" w:rsidRDefault="00461878" w:rsidP="00461878">
            <w:pPr>
              <w:spacing w:before="60" w:after="60"/>
              <w:rPr>
                <w:rFonts w:ascii="Gill Sans Std Light" w:hAnsi="Gill Sans Std Light" w:cs="Arial"/>
              </w:rPr>
            </w:pPr>
            <w:r>
              <w:rPr>
                <w:rFonts w:ascii="Gill Sans Std Light" w:hAnsi="Gill Sans Std Light" w:cs="Arial"/>
              </w:rPr>
              <w:t>Expiry Date:</w:t>
            </w:r>
          </w:p>
        </w:tc>
        <w:tc>
          <w:tcPr>
            <w:tcW w:w="2099" w:type="dxa"/>
          </w:tcPr>
          <w:p w14:paraId="7640222D" w14:textId="77777777" w:rsidR="00461878" w:rsidRDefault="00461878" w:rsidP="00461878">
            <w:pPr>
              <w:spacing w:before="60" w:after="60"/>
              <w:rPr>
                <w:rFonts w:ascii="Gill Sans Std Light" w:hAnsi="Gill Sans Std Light" w:cs="Arial"/>
              </w:rPr>
            </w:pPr>
          </w:p>
        </w:tc>
      </w:tr>
      <w:tr w:rsidR="00461878" w14:paraId="3E62C9DD" w14:textId="77777777" w:rsidTr="00FC3D62">
        <w:tc>
          <w:tcPr>
            <w:tcW w:w="3256" w:type="dxa"/>
          </w:tcPr>
          <w:p w14:paraId="36DF2490" w14:textId="619E3B43" w:rsidR="00461878" w:rsidRDefault="00461878" w:rsidP="00461878">
            <w:pPr>
              <w:spacing w:before="60" w:after="60"/>
              <w:rPr>
                <w:rFonts w:ascii="Gill Sans Std Light" w:hAnsi="Gill Sans Std Light" w:cs="Arial"/>
              </w:rPr>
            </w:pPr>
            <w:r>
              <w:rPr>
                <w:rFonts w:ascii="Gill Sans Std Light" w:hAnsi="Gill Sans Std Light" w:cs="Arial"/>
              </w:rPr>
              <w:t>Contact number:</w:t>
            </w:r>
          </w:p>
        </w:tc>
        <w:tc>
          <w:tcPr>
            <w:tcW w:w="6351" w:type="dxa"/>
            <w:gridSpan w:val="3"/>
          </w:tcPr>
          <w:p w14:paraId="298A6C20" w14:textId="77777777" w:rsidR="00461878" w:rsidRDefault="00461878" w:rsidP="00461878">
            <w:pPr>
              <w:spacing w:before="60" w:after="60"/>
              <w:rPr>
                <w:rFonts w:ascii="Gill Sans Std Light" w:hAnsi="Gill Sans Std Light" w:cs="Arial"/>
              </w:rPr>
            </w:pPr>
          </w:p>
        </w:tc>
      </w:tr>
      <w:tr w:rsidR="00461878" w14:paraId="286EEB34" w14:textId="77777777" w:rsidTr="00FC3D62">
        <w:tc>
          <w:tcPr>
            <w:tcW w:w="3256" w:type="dxa"/>
          </w:tcPr>
          <w:p w14:paraId="6EE6ECA3" w14:textId="0E5469E3" w:rsidR="00461878" w:rsidRDefault="00461878" w:rsidP="00461878">
            <w:pPr>
              <w:spacing w:before="60" w:after="60"/>
              <w:rPr>
                <w:rFonts w:ascii="Gill Sans Std Light" w:hAnsi="Gill Sans Std Light" w:cs="Arial"/>
              </w:rPr>
            </w:pPr>
            <w:r>
              <w:rPr>
                <w:rFonts w:ascii="Gill Sans Std Light" w:hAnsi="Gill Sans Std Light" w:cs="Arial"/>
              </w:rPr>
              <w:t>Email address:</w:t>
            </w:r>
          </w:p>
        </w:tc>
        <w:tc>
          <w:tcPr>
            <w:tcW w:w="6351" w:type="dxa"/>
            <w:gridSpan w:val="3"/>
          </w:tcPr>
          <w:p w14:paraId="2C1122C0" w14:textId="77777777" w:rsidR="00461878" w:rsidRDefault="00461878" w:rsidP="00461878">
            <w:pPr>
              <w:spacing w:before="60" w:after="60"/>
              <w:rPr>
                <w:rFonts w:ascii="Gill Sans Std Light" w:hAnsi="Gill Sans Std Light" w:cs="Arial"/>
              </w:rPr>
            </w:pPr>
          </w:p>
        </w:tc>
      </w:tr>
    </w:tbl>
    <w:p w14:paraId="189B53E6" w14:textId="77777777" w:rsidR="00CA6CD4" w:rsidRPr="00187B5F" w:rsidRDefault="00CA6CD4" w:rsidP="00CA6CD4">
      <w:pPr>
        <w:spacing w:before="60"/>
        <w:rPr>
          <w:rFonts w:ascii="Gill Sans Std Light" w:hAnsi="Gill Sans Std Light" w:cs="Arial"/>
          <w:b/>
          <w:sz w:val="15"/>
          <w:szCs w:val="15"/>
        </w:rPr>
      </w:pPr>
      <w:r w:rsidRPr="00187B5F">
        <w:rPr>
          <w:rFonts w:ascii="Gill Sans Std Light" w:hAnsi="Gill Sans Std Light" w:cs="Arial"/>
          <w:b/>
          <w:sz w:val="15"/>
          <w:szCs w:val="15"/>
        </w:rPr>
        <w:t>WARNING: Penalty for dishonestly providing false or misleading information – Maximum $4000 and/or imprisonment for up to 6 months for a first offence.</w:t>
      </w:r>
      <w:bookmarkEnd w:id="3"/>
    </w:p>
    <w:sectPr w:rsidR="00CA6CD4" w:rsidRPr="00187B5F" w:rsidSect="00187B5F">
      <w:type w:val="continuous"/>
      <w:pgSz w:w="11906" w:h="16838"/>
      <w:pgMar w:top="2410" w:right="849" w:bottom="851" w:left="1440" w:header="426" w:footer="120" w:gutter="0"/>
      <w:paperSrc w:first="2" w:other="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FD91" w14:textId="77777777" w:rsidR="00610467" w:rsidRDefault="00610467" w:rsidP="00276EAC">
      <w:r>
        <w:separator/>
      </w:r>
    </w:p>
  </w:endnote>
  <w:endnote w:type="continuationSeparator" w:id="0">
    <w:p w14:paraId="05B061DF" w14:textId="77777777" w:rsidR="00610467" w:rsidRDefault="00610467" w:rsidP="0027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Std Light">
    <w:altName w:val="Gill Sans MT"/>
    <w:panose1 w:val="00000000000000000000"/>
    <w:charset w:val="00"/>
    <w:family w:val="swiss"/>
    <w:notTrueType/>
    <w:pitch w:val="variable"/>
    <w:sig w:usb0="00000003"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8676" w14:textId="77777777" w:rsidR="0070237F" w:rsidRPr="00FC3D62" w:rsidRDefault="0070237F" w:rsidP="00A17B2E">
    <w:pPr>
      <w:pStyle w:val="Heading1"/>
      <w:spacing w:before="60"/>
      <w:ind w:right="-22"/>
      <w:rPr>
        <w:rFonts w:ascii="Gill Sans MT" w:hAnsi="Gill Sans MT" w:cs="Arial"/>
        <w:color w:val="auto"/>
        <w:sz w:val="12"/>
        <w:szCs w:val="12"/>
      </w:rPr>
    </w:pPr>
    <w:r w:rsidRPr="00FC3D62">
      <w:rPr>
        <w:rFonts w:ascii="Gill Sans MT" w:hAnsi="Gill Sans MT" w:cs="Arial"/>
        <w:color w:val="auto"/>
        <w:sz w:val="12"/>
        <w:szCs w:val="12"/>
      </w:rPr>
      <w:t xml:space="preserve">PERSONAL INFORMATION PROTECTION STATEMENT:   </w:t>
    </w:r>
    <w:r w:rsidRPr="00FC3D62">
      <w:rPr>
        <w:rFonts w:ascii="Gill Sans MT" w:hAnsi="Gill Sans MT"/>
        <w:color w:val="auto"/>
        <w:sz w:val="12"/>
        <w:szCs w:val="12"/>
      </w:rPr>
      <w:t xml:space="preserve">You are providing personal information to the Department of State Growth, which will manage that information in accordance with the </w:t>
    </w:r>
    <w:r w:rsidRPr="00FC3D62">
      <w:rPr>
        <w:rFonts w:ascii="Gill Sans MT" w:hAnsi="Gill Sans MT"/>
        <w:i/>
        <w:color w:val="auto"/>
        <w:sz w:val="12"/>
        <w:szCs w:val="12"/>
      </w:rPr>
      <w:t>Personal Information Protection Act 2004</w:t>
    </w:r>
    <w:r w:rsidRPr="00FC3D62">
      <w:rPr>
        <w:rFonts w:ascii="Gill Sans MT" w:hAnsi="Gill Sans MT"/>
        <w:color w:val="auto"/>
        <w:sz w:val="12"/>
        <w:szCs w:val="12"/>
      </w:rPr>
      <w:t xml:space="preserve">.  The personal information collected here will be used by the Department for licensing and related purposes, pursuant to the </w:t>
    </w:r>
    <w:r w:rsidRPr="00FC3D62">
      <w:rPr>
        <w:rFonts w:ascii="Gill Sans MT" w:hAnsi="Gill Sans MT"/>
        <w:i/>
        <w:color w:val="auto"/>
        <w:sz w:val="12"/>
        <w:szCs w:val="12"/>
      </w:rPr>
      <w:t>Vehicle and Traffic Act 1999</w:t>
    </w:r>
    <w:r w:rsidRPr="00FC3D62">
      <w:rPr>
        <w:rFonts w:ascii="Gill Sans MT" w:hAnsi="Gill Sans MT"/>
        <w:color w:val="auto"/>
        <w:sz w:val="12"/>
        <w:szCs w:val="12"/>
      </w:rPr>
      <w:t xml:space="preserve"> and associated legislation.  Failure to provide this information may result in your application not being processed or records not being properly maintained.  The Department may also use the information for related </w:t>
    </w:r>
    <w:proofErr w:type="gramStart"/>
    <w:r w:rsidRPr="00FC3D62">
      <w:rPr>
        <w:rFonts w:ascii="Gill Sans MT" w:hAnsi="Gill Sans MT"/>
        <w:color w:val="auto"/>
        <w:sz w:val="12"/>
        <w:szCs w:val="12"/>
      </w:rPr>
      <w:t>purposes, or</w:t>
    </w:r>
    <w:proofErr w:type="gramEnd"/>
    <w:r w:rsidRPr="00FC3D62">
      <w:rPr>
        <w:rFonts w:ascii="Gill Sans MT" w:hAnsi="Gill Sans MT"/>
        <w:color w:val="auto"/>
        <w:sz w:val="12"/>
        <w:szCs w:val="12"/>
      </w:rPr>
      <w:t xml:space="preserve"> disclose it to third parties in circumstances allowed for by law.  You have the right to access your personal information by request to the Department and you may be charged a fee for this service</w:t>
    </w:r>
  </w:p>
  <w:p w14:paraId="3C655817" w14:textId="77777777" w:rsidR="0070237F" w:rsidRDefault="00702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BE49" w14:textId="77777777" w:rsidR="00610467" w:rsidRDefault="00610467" w:rsidP="00276EAC">
      <w:r>
        <w:separator/>
      </w:r>
    </w:p>
  </w:footnote>
  <w:footnote w:type="continuationSeparator" w:id="0">
    <w:p w14:paraId="2611DF66" w14:textId="77777777" w:rsidR="00610467" w:rsidRDefault="00610467" w:rsidP="00276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910B" w14:textId="77777777" w:rsidR="00187B5F" w:rsidRPr="00DF733E" w:rsidRDefault="00187B5F" w:rsidP="00187B5F">
    <w:pPr>
      <w:pStyle w:val="DIERLetterheadDepartment"/>
      <w:rPr>
        <w:rFonts w:ascii="Gill Sans MT" w:hAnsi="Gill Sans MT"/>
      </w:rPr>
    </w:pPr>
    <w:r w:rsidRPr="00DF733E">
      <w:rPr>
        <w:rFonts w:ascii="Gill Sans MT" w:hAnsi="Gill Sans MT"/>
        <w:noProof/>
        <w:w w:val="100"/>
      </w:rPr>
      <w:drawing>
        <wp:anchor distT="0" distB="0" distL="114300" distR="114300" simplePos="0" relativeHeight="251659264" behindDoc="1" locked="0" layoutInCell="1" allowOverlap="1" wp14:anchorId="2C07AC26" wp14:editId="3D63F835">
          <wp:simplePos x="0" y="0"/>
          <wp:positionH relativeFrom="margin">
            <wp:posOffset>5008245</wp:posOffset>
          </wp:positionH>
          <wp:positionV relativeFrom="paragraph">
            <wp:posOffset>20320</wp:posOffset>
          </wp:positionV>
          <wp:extent cx="1029335" cy="968375"/>
          <wp:effectExtent l="0" t="0" r="0" b="3175"/>
          <wp:wrapTight wrapText="bothSides">
            <wp:wrapPolygon edited="0">
              <wp:start x="0" y="0"/>
              <wp:lineTo x="0" y="21246"/>
              <wp:lineTo x="21187" y="21246"/>
              <wp:lineTo x="21187" y="0"/>
              <wp:lineTo x="0" y="0"/>
            </wp:wrapPolygon>
          </wp:wrapTight>
          <wp:docPr id="12" name="Picture 12" descr="Description: logo 100079 Tas Gov_no tag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100079 Tas Gov_no tag_rgb_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33E">
      <w:rPr>
        <w:rFonts w:ascii="Gill Sans MT" w:hAnsi="Gill Sans MT"/>
      </w:rPr>
      <w:t xml:space="preserve">Department of State Growth </w:t>
    </w:r>
  </w:p>
  <w:p w14:paraId="50FA0592" w14:textId="77777777" w:rsidR="00187B5F" w:rsidRPr="00DF733E" w:rsidRDefault="00187B5F" w:rsidP="00187B5F">
    <w:pPr>
      <w:pStyle w:val="DIERLetterheadDivision"/>
      <w:rPr>
        <w:rFonts w:ascii="Gill Sans MT" w:hAnsi="Gill Sans MT"/>
      </w:rPr>
    </w:pPr>
    <w:r w:rsidRPr="00DF733E">
      <w:rPr>
        <w:rFonts w:ascii="Gill Sans MT" w:hAnsi="Gill Sans MT"/>
      </w:rPr>
      <w:t>road user services division</w:t>
    </w:r>
  </w:p>
  <w:p w14:paraId="22B4A32F" w14:textId="77777777" w:rsidR="00187B5F" w:rsidRPr="00DF733E" w:rsidRDefault="00187B5F" w:rsidP="00187B5F">
    <w:pPr>
      <w:pStyle w:val="DIERRefInfo"/>
      <w:rPr>
        <w:rFonts w:ascii="Gill Sans MT" w:hAnsi="Gill Sans MT"/>
        <w:szCs w:val="18"/>
      </w:rPr>
    </w:pPr>
    <w:r w:rsidRPr="00DF733E">
      <w:rPr>
        <w:rFonts w:ascii="Gill Sans MT" w:hAnsi="Gill Sans MT"/>
        <w:szCs w:val="18"/>
      </w:rPr>
      <w:t>Email </w:t>
    </w:r>
    <w:hyperlink r:id="rId2" w:history="1">
      <w:r w:rsidRPr="00DF733E">
        <w:rPr>
          <w:rStyle w:val="Hyperlink"/>
          <w:rFonts w:ascii="Gill Sans MT" w:hAnsi="Gill Sans MT"/>
          <w:szCs w:val="18"/>
        </w:rPr>
        <w:t>dlu@stategrowth.tas.gov.au</w:t>
      </w:r>
    </w:hyperlink>
  </w:p>
  <w:p w14:paraId="06E50032" w14:textId="77777777" w:rsidR="00187B5F" w:rsidRPr="00DF733E" w:rsidRDefault="00187B5F" w:rsidP="00187B5F">
    <w:pPr>
      <w:pStyle w:val="DIERRefInfo"/>
      <w:rPr>
        <w:rFonts w:ascii="Gill Sans MT" w:hAnsi="Gill Sans MT"/>
        <w:szCs w:val="18"/>
      </w:rPr>
    </w:pPr>
    <w:r w:rsidRPr="00DF733E">
      <w:rPr>
        <w:rFonts w:ascii="Gill Sans MT" w:hAnsi="Gill Sans MT"/>
        <w:szCs w:val="18"/>
      </w:rPr>
      <w:t xml:space="preserve">Web </w:t>
    </w:r>
    <w:hyperlink r:id="rId3" w:history="1">
      <w:r w:rsidRPr="00DF733E">
        <w:rPr>
          <w:rStyle w:val="Hyperlink"/>
          <w:rFonts w:ascii="Gill Sans MT" w:hAnsi="Gill Sans MT"/>
          <w:szCs w:val="18"/>
        </w:rPr>
        <w:t>www.stategrowth.tas.gov.au</w:t>
      </w:r>
    </w:hyperlink>
  </w:p>
  <w:p w14:paraId="1A452188" w14:textId="77777777" w:rsidR="00187B5F" w:rsidRPr="00DF733E" w:rsidRDefault="00187B5F" w:rsidP="00187B5F">
    <w:pPr>
      <w:pStyle w:val="DIERRefInfo"/>
      <w:rPr>
        <w:rFonts w:ascii="Gill Sans MT" w:hAnsi="Gill Sans MT" w:cs="Arial"/>
        <w:sz w:val="16"/>
        <w:szCs w:val="16"/>
      </w:rPr>
    </w:pPr>
    <w:r w:rsidRPr="00DF733E">
      <w:rPr>
        <w:rFonts w:ascii="Gill Sans MT" w:hAnsi="Gill Sans MT" w:cs="Arial"/>
        <w:sz w:val="16"/>
        <w:szCs w:val="16"/>
      </w:rPr>
      <w:t>Enquiries: </w:t>
    </w:r>
    <w:bookmarkStart w:id="0" w:name="SpaceAfterDivision"/>
    <w:r w:rsidRPr="00DF733E">
      <w:rPr>
        <w:rFonts w:ascii="Gill Sans MT" w:hAnsi="Gill Sans MT" w:cs="Arial"/>
        <w:sz w:val="16"/>
        <w:szCs w:val="16"/>
      </w:rPr>
      <w:t>Service Tasmania Ph:1300 135 53</w:t>
    </w:r>
    <w:bookmarkEnd w:id="0"/>
  </w:p>
  <w:p w14:paraId="5B51E2A9" w14:textId="73BC5867" w:rsidR="00276EAC" w:rsidRPr="000D729A" w:rsidRDefault="00187B5F" w:rsidP="00EE0C25">
    <w:pPr>
      <w:pStyle w:val="DIERRefInfo"/>
    </w:pPr>
    <w:r w:rsidRPr="00DF733E">
      <w:rPr>
        <w:rFonts w:ascii="Gill Sans MT" w:hAnsi="Gill Sans MT"/>
        <w:szCs w:val="18"/>
      </w:rPr>
      <w:t xml:space="preserve">Our Ref:  </w:t>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r>
    <w:r w:rsidR="00EE0C25">
      <w:rPr>
        <w:rFonts w:ascii="Gill Sans MT" w:hAnsi="Gill Sans MT"/>
        <w:szCs w:val="18"/>
      </w:rPr>
      <w:tab/>
      <w:t xml:space="preserve">MR64B </w:t>
    </w:r>
    <w:r w:rsidR="00530AAB">
      <w:rPr>
        <w:rFonts w:ascii="Gill Sans MT" w:hAnsi="Gill Sans MT"/>
        <w:szCs w:val="18"/>
      </w:rPr>
      <w:t>07/23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F5B34"/>
    <w:multiLevelType w:val="hybridMultilevel"/>
    <w:tmpl w:val="66E84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474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AC"/>
    <w:rsid w:val="00040881"/>
    <w:rsid w:val="0006667E"/>
    <w:rsid w:val="00073924"/>
    <w:rsid w:val="000D377C"/>
    <w:rsid w:val="000D729A"/>
    <w:rsid w:val="000E224D"/>
    <w:rsid w:val="0011496E"/>
    <w:rsid w:val="001502E6"/>
    <w:rsid w:val="00187B5F"/>
    <w:rsid w:val="001D3A38"/>
    <w:rsid w:val="00204911"/>
    <w:rsid w:val="00216239"/>
    <w:rsid w:val="00220DDD"/>
    <w:rsid w:val="00270C14"/>
    <w:rsid w:val="00276EAC"/>
    <w:rsid w:val="002A3CB8"/>
    <w:rsid w:val="002A4B89"/>
    <w:rsid w:val="002A716D"/>
    <w:rsid w:val="002D2134"/>
    <w:rsid w:val="002E17A8"/>
    <w:rsid w:val="002F30DB"/>
    <w:rsid w:val="00316A6C"/>
    <w:rsid w:val="003269F3"/>
    <w:rsid w:val="00350B0B"/>
    <w:rsid w:val="0036692B"/>
    <w:rsid w:val="003C3471"/>
    <w:rsid w:val="00401446"/>
    <w:rsid w:val="004207B5"/>
    <w:rsid w:val="00445AAB"/>
    <w:rsid w:val="00461878"/>
    <w:rsid w:val="004A6A89"/>
    <w:rsid w:val="004A7277"/>
    <w:rsid w:val="004B5A47"/>
    <w:rsid w:val="00521803"/>
    <w:rsid w:val="00530AAB"/>
    <w:rsid w:val="0055588C"/>
    <w:rsid w:val="00564AA6"/>
    <w:rsid w:val="005723E1"/>
    <w:rsid w:val="00591A15"/>
    <w:rsid w:val="00606610"/>
    <w:rsid w:val="00610467"/>
    <w:rsid w:val="00633EAA"/>
    <w:rsid w:val="00696F41"/>
    <w:rsid w:val="006C291B"/>
    <w:rsid w:val="006D6F68"/>
    <w:rsid w:val="0070237F"/>
    <w:rsid w:val="00711304"/>
    <w:rsid w:val="00737C37"/>
    <w:rsid w:val="007452CB"/>
    <w:rsid w:val="00750739"/>
    <w:rsid w:val="007523DE"/>
    <w:rsid w:val="007B1D2C"/>
    <w:rsid w:val="007B3E04"/>
    <w:rsid w:val="007B5FFB"/>
    <w:rsid w:val="00845874"/>
    <w:rsid w:val="00853C89"/>
    <w:rsid w:val="008C3E21"/>
    <w:rsid w:val="00965959"/>
    <w:rsid w:val="009C32C5"/>
    <w:rsid w:val="009F0A6A"/>
    <w:rsid w:val="00A06318"/>
    <w:rsid w:val="00A17B2E"/>
    <w:rsid w:val="00A775E7"/>
    <w:rsid w:val="00B1698E"/>
    <w:rsid w:val="00B311E5"/>
    <w:rsid w:val="00B3768E"/>
    <w:rsid w:val="00B41762"/>
    <w:rsid w:val="00B418F5"/>
    <w:rsid w:val="00B42994"/>
    <w:rsid w:val="00B54318"/>
    <w:rsid w:val="00B70574"/>
    <w:rsid w:val="00BB5D9A"/>
    <w:rsid w:val="00C12731"/>
    <w:rsid w:val="00C55A90"/>
    <w:rsid w:val="00CA61CB"/>
    <w:rsid w:val="00CA6CD4"/>
    <w:rsid w:val="00CB1D45"/>
    <w:rsid w:val="00CE7CF8"/>
    <w:rsid w:val="00CF7F0A"/>
    <w:rsid w:val="00D30567"/>
    <w:rsid w:val="00D451C9"/>
    <w:rsid w:val="00D61412"/>
    <w:rsid w:val="00D864F7"/>
    <w:rsid w:val="00DD73A1"/>
    <w:rsid w:val="00DE4651"/>
    <w:rsid w:val="00DE7CAC"/>
    <w:rsid w:val="00E30BD9"/>
    <w:rsid w:val="00E63D4E"/>
    <w:rsid w:val="00E84C14"/>
    <w:rsid w:val="00EB596B"/>
    <w:rsid w:val="00EE0C25"/>
    <w:rsid w:val="00FA3F23"/>
    <w:rsid w:val="00FC3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AFD8B"/>
  <w15:chartTrackingRefBased/>
  <w15:docId w15:val="{FAD54D63-0082-432D-BEE3-C3BE167D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76E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76EAC"/>
    <w:pPr>
      <w:keepNext/>
      <w:ind w:left="-992" w:right="-625"/>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EAC"/>
    <w:pPr>
      <w:tabs>
        <w:tab w:val="center" w:pos="4513"/>
        <w:tab w:val="right" w:pos="9026"/>
      </w:tabs>
    </w:pPr>
  </w:style>
  <w:style w:type="character" w:customStyle="1" w:styleId="HeaderChar">
    <w:name w:val="Header Char"/>
    <w:basedOn w:val="DefaultParagraphFont"/>
    <w:link w:val="Header"/>
    <w:uiPriority w:val="99"/>
    <w:rsid w:val="00276EAC"/>
  </w:style>
  <w:style w:type="paragraph" w:styleId="Footer">
    <w:name w:val="footer"/>
    <w:basedOn w:val="Normal"/>
    <w:link w:val="FooterChar"/>
    <w:uiPriority w:val="99"/>
    <w:unhideWhenUsed/>
    <w:rsid w:val="00276EAC"/>
    <w:pPr>
      <w:tabs>
        <w:tab w:val="center" w:pos="4513"/>
        <w:tab w:val="right" w:pos="9026"/>
      </w:tabs>
    </w:pPr>
  </w:style>
  <w:style w:type="character" w:customStyle="1" w:styleId="FooterChar">
    <w:name w:val="Footer Char"/>
    <w:basedOn w:val="DefaultParagraphFont"/>
    <w:link w:val="Footer"/>
    <w:uiPriority w:val="99"/>
    <w:rsid w:val="00276EAC"/>
  </w:style>
  <w:style w:type="paragraph" w:customStyle="1" w:styleId="DIERRefInfo">
    <w:name w:val="DIERRefInfo"/>
    <w:basedOn w:val="Normal"/>
    <w:rsid w:val="00276EAC"/>
    <w:pPr>
      <w:tabs>
        <w:tab w:val="left" w:pos="1134"/>
      </w:tabs>
      <w:spacing w:line="240" w:lineRule="exact"/>
    </w:pPr>
    <w:rPr>
      <w:rFonts w:ascii="Arial" w:hAnsi="Arial"/>
      <w:noProof/>
      <w:sz w:val="18"/>
    </w:rPr>
  </w:style>
  <w:style w:type="paragraph" w:customStyle="1" w:styleId="DIERLetterheadDivision">
    <w:name w:val="DIERLetterheadDivision"/>
    <w:basedOn w:val="DIERRefInfo"/>
    <w:next w:val="DIERRefInfo"/>
    <w:rsid w:val="00276EAC"/>
    <w:pPr>
      <w:spacing w:after="360"/>
    </w:pPr>
    <w:rPr>
      <w:caps/>
      <w:w w:val="95"/>
    </w:rPr>
  </w:style>
  <w:style w:type="paragraph" w:customStyle="1" w:styleId="DIERLetterheadDepartment">
    <w:name w:val="DIERLetterheadDepartment"/>
    <w:basedOn w:val="Heading1"/>
    <w:rsid w:val="00276EAC"/>
    <w:pPr>
      <w:keepLines w:val="0"/>
      <w:widowControl w:val="0"/>
      <w:tabs>
        <w:tab w:val="left" w:pos="1495"/>
        <w:tab w:val="right" w:pos="17987"/>
      </w:tabs>
      <w:suppressAutoHyphens/>
      <w:autoSpaceDE w:val="0"/>
      <w:autoSpaceDN w:val="0"/>
      <w:adjustRightInd w:val="0"/>
      <w:spacing w:before="0" w:line="288" w:lineRule="auto"/>
      <w:textAlignment w:val="baseline"/>
    </w:pPr>
    <w:rPr>
      <w:rFonts w:ascii="Arial" w:eastAsia="Times New Roman" w:hAnsi="Arial" w:cs="Times New Roman"/>
      <w:color w:val="000000"/>
      <w:w w:val="95"/>
      <w:sz w:val="28"/>
      <w:szCs w:val="28"/>
      <w:lang w:val="en-GB"/>
    </w:rPr>
  </w:style>
  <w:style w:type="character" w:styleId="Hyperlink">
    <w:name w:val="Hyperlink"/>
    <w:unhideWhenUsed/>
    <w:rsid w:val="00276EAC"/>
    <w:rPr>
      <w:color w:val="0000FF"/>
      <w:u w:val="single"/>
    </w:rPr>
  </w:style>
  <w:style w:type="character" w:customStyle="1" w:styleId="Heading1Char">
    <w:name w:val="Heading 1 Char"/>
    <w:basedOn w:val="DefaultParagraphFont"/>
    <w:link w:val="Heading1"/>
    <w:uiPriority w:val="9"/>
    <w:rsid w:val="00276E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276EAC"/>
    <w:rPr>
      <w:rFonts w:ascii="Times New Roman" w:eastAsia="Times New Roman" w:hAnsi="Times New Roman" w:cs="Times New Roman"/>
      <w:sz w:val="32"/>
      <w:szCs w:val="20"/>
    </w:rPr>
  </w:style>
  <w:style w:type="table" w:styleId="TableGrid">
    <w:name w:val="Table Grid"/>
    <w:basedOn w:val="TableNormal"/>
    <w:uiPriority w:val="39"/>
    <w:rsid w:val="0027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2E6"/>
    <w:pPr>
      <w:ind w:left="720"/>
      <w:contextualSpacing/>
    </w:pPr>
  </w:style>
  <w:style w:type="paragraph" w:styleId="BodyText">
    <w:name w:val="Body Text"/>
    <w:basedOn w:val="Normal"/>
    <w:link w:val="BodyTextChar"/>
    <w:semiHidden/>
    <w:rsid w:val="00CA6CD4"/>
    <w:pPr>
      <w:ind w:right="-1"/>
    </w:pPr>
  </w:style>
  <w:style w:type="character" w:customStyle="1" w:styleId="BodyTextChar">
    <w:name w:val="Body Text Char"/>
    <w:basedOn w:val="DefaultParagraphFont"/>
    <w:link w:val="BodyText"/>
    <w:semiHidden/>
    <w:rsid w:val="00CA6CD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0D7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nsport.tas.gov.a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tategrowth.tas.gov.au" TargetMode="External"/><Relationship Id="rId2" Type="http://schemas.openxmlformats.org/officeDocument/2006/relationships/hyperlink" Target="mailto:dlu@stategrowth.tas.gov.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8FBD-8B3D-440E-A76B-E1494B35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2608</Characters>
  <Application>Microsoft Office Word</Application>
  <DocSecurity>0</DocSecurity>
  <Lines>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Rebecca</dc:creator>
  <cp:keywords/>
  <dc:description/>
  <cp:lastModifiedBy>Conroy, Rebecca</cp:lastModifiedBy>
  <cp:revision>2</cp:revision>
  <cp:lastPrinted>2023-07-04T02:42:00Z</cp:lastPrinted>
  <dcterms:created xsi:type="dcterms:W3CDTF">2023-07-03T07:01:00Z</dcterms:created>
  <dcterms:modified xsi:type="dcterms:W3CDTF">2023-07-04T02:42:00Z</dcterms:modified>
</cp:coreProperties>
</file>