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11F0" w14:textId="77777777" w:rsidR="0069173D" w:rsidRPr="000321F5" w:rsidRDefault="0069173D" w:rsidP="0069173D">
      <w:pPr>
        <w:rPr>
          <w:bCs/>
          <w:sz w:val="32"/>
        </w:rPr>
      </w:pPr>
      <w:r w:rsidRPr="000321F5">
        <w:rPr>
          <w:b/>
          <w:bCs/>
          <w:sz w:val="32"/>
        </w:rPr>
        <w:t xml:space="preserve">Feedback and </w:t>
      </w:r>
      <w:r w:rsidR="003E6C35" w:rsidRPr="000321F5">
        <w:rPr>
          <w:b/>
          <w:bCs/>
          <w:sz w:val="32"/>
        </w:rPr>
        <w:t>e</w:t>
      </w:r>
      <w:r w:rsidRPr="000321F5">
        <w:rPr>
          <w:b/>
          <w:bCs/>
          <w:sz w:val="32"/>
        </w:rPr>
        <w:t xml:space="preserve">valuation </w:t>
      </w:r>
      <w:r w:rsidR="003E6C35" w:rsidRPr="000321F5">
        <w:rPr>
          <w:b/>
          <w:bCs/>
          <w:sz w:val="32"/>
        </w:rPr>
        <w:t>f</w:t>
      </w:r>
      <w:r w:rsidRPr="000321F5">
        <w:rPr>
          <w:b/>
          <w:bCs/>
          <w:sz w:val="32"/>
        </w:rPr>
        <w:t>orm</w:t>
      </w:r>
    </w:p>
    <w:p w14:paraId="0510FF9B" w14:textId="63A1A54F" w:rsidR="0069173D" w:rsidRDefault="0069173D" w:rsidP="0069173D">
      <w:r w:rsidRPr="00B62093">
        <w:t xml:space="preserve">Thank you for visiting the </w:t>
      </w:r>
      <w:r w:rsidR="006C0A37">
        <w:t xml:space="preserve">Bass Highway </w:t>
      </w:r>
      <w:r w:rsidR="00B62093" w:rsidRPr="00B62093">
        <w:t>Leith</w:t>
      </w:r>
      <w:r w:rsidR="00EA14F1">
        <w:t xml:space="preserve"> </w:t>
      </w:r>
      <w:r w:rsidR="001B7343">
        <w:t>Overpass</w:t>
      </w:r>
      <w:r w:rsidR="00B62093" w:rsidRPr="00B62093">
        <w:t xml:space="preserve"> </w:t>
      </w:r>
      <w:r w:rsidRPr="00B62093">
        <w:t xml:space="preserve">Project </w:t>
      </w:r>
      <w:r w:rsidR="00B62093" w:rsidRPr="00B62093">
        <w:t>P</w:t>
      </w:r>
      <w:r w:rsidRPr="00B62093">
        <w:t xml:space="preserve">ublic </w:t>
      </w:r>
      <w:r w:rsidR="00B62093" w:rsidRPr="00B62093">
        <w:t>D</w:t>
      </w:r>
      <w:r w:rsidRPr="00B62093">
        <w:t>isplay</w:t>
      </w:r>
      <w:r w:rsidR="008505C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366"/>
      </w:tblGrid>
      <w:tr w:rsidR="00204165" w:rsidRPr="00050583" w14:paraId="2EFF3E25" w14:textId="77777777" w:rsidTr="00B62093">
        <w:tc>
          <w:tcPr>
            <w:tcW w:w="3256" w:type="dxa"/>
            <w:vAlign w:val="center"/>
          </w:tcPr>
          <w:p w14:paraId="782A817F" w14:textId="77777777" w:rsidR="00204165" w:rsidRPr="00050583" w:rsidRDefault="00204165" w:rsidP="00204165">
            <w:pPr>
              <w:spacing w:line="480" w:lineRule="auto"/>
            </w:pPr>
            <w:r w:rsidRPr="00050583">
              <w:t>Name</w:t>
            </w:r>
          </w:p>
        </w:tc>
        <w:tc>
          <w:tcPr>
            <w:tcW w:w="7366" w:type="dxa"/>
          </w:tcPr>
          <w:p w14:paraId="11B6DB14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204165" w:rsidRPr="00050583" w14:paraId="25D0EA95" w14:textId="77777777" w:rsidTr="00B62093">
        <w:tc>
          <w:tcPr>
            <w:tcW w:w="3256" w:type="dxa"/>
            <w:vAlign w:val="center"/>
          </w:tcPr>
          <w:p w14:paraId="10FFEDE8" w14:textId="0F3A7960" w:rsidR="00204165" w:rsidRPr="00050583" w:rsidRDefault="00B62093" w:rsidP="00204165">
            <w:pPr>
              <w:spacing w:line="480" w:lineRule="auto"/>
            </w:pPr>
            <w:r w:rsidRPr="00050583">
              <w:t>Suburb</w:t>
            </w:r>
          </w:p>
        </w:tc>
        <w:tc>
          <w:tcPr>
            <w:tcW w:w="7366" w:type="dxa"/>
          </w:tcPr>
          <w:p w14:paraId="4556964D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204165" w:rsidRPr="00050583" w14:paraId="663DE7A1" w14:textId="77777777" w:rsidTr="00B62093">
        <w:tc>
          <w:tcPr>
            <w:tcW w:w="3256" w:type="dxa"/>
            <w:vAlign w:val="center"/>
          </w:tcPr>
          <w:p w14:paraId="3439C7AF" w14:textId="6FAC3BC1" w:rsidR="00204165" w:rsidRPr="00050583" w:rsidRDefault="00204165" w:rsidP="00204165">
            <w:pPr>
              <w:spacing w:line="480" w:lineRule="auto"/>
            </w:pPr>
            <w:r w:rsidRPr="00050583">
              <w:t>Email</w:t>
            </w:r>
            <w:r w:rsidR="00B62093" w:rsidRPr="00050583">
              <w:t xml:space="preserve"> (optional)</w:t>
            </w:r>
          </w:p>
        </w:tc>
        <w:tc>
          <w:tcPr>
            <w:tcW w:w="7366" w:type="dxa"/>
          </w:tcPr>
          <w:p w14:paraId="27AE569F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6FEBEB78" w14:textId="1762294D" w:rsidR="0069173D" w:rsidRDefault="0069173D" w:rsidP="00204165">
      <w:pPr>
        <w:pStyle w:val="ListParagraph"/>
        <w:numPr>
          <w:ilvl w:val="0"/>
          <w:numId w:val="1"/>
        </w:numPr>
      </w:pPr>
      <w:r w:rsidRPr="0069173D">
        <w:t xml:space="preserve">Tick if you would like to be placed on the </w:t>
      </w:r>
      <w:r w:rsidR="00050583">
        <w:t>e-</w:t>
      </w:r>
      <w:r w:rsidRPr="0069173D">
        <w:t>mailing list to receive project updates.</w:t>
      </w:r>
    </w:p>
    <w:tbl>
      <w:tblPr>
        <w:tblStyle w:val="GridTable1Ligh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0"/>
      </w:tblGrid>
      <w:tr w:rsidR="00DE7228" w14:paraId="6B99637F" w14:textId="77777777" w:rsidTr="00520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2"/>
            <w:tcBorders>
              <w:bottom w:val="none" w:sz="0" w:space="0" w:color="auto"/>
            </w:tcBorders>
          </w:tcPr>
          <w:p w14:paraId="7B5E4C13" w14:textId="7FCC59C0" w:rsidR="00DE7228" w:rsidRDefault="00DE7228" w:rsidP="00227CDD">
            <w:r w:rsidRPr="008505CB">
              <w:t>What is your</w:t>
            </w:r>
            <w:r w:rsidRPr="00477971">
              <w:t xml:space="preserve"> interest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in </w:t>
            </w:r>
            <w:r w:rsidRPr="008505CB">
              <w:t xml:space="preserve">the Project? </w:t>
            </w:r>
          </w:p>
        </w:tc>
      </w:tr>
      <w:tr w:rsidR="00227CDD" w14:paraId="15DFDD6D" w14:textId="77777777" w:rsidTr="00520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68ADCDE" w14:textId="68B5922A" w:rsidR="00227CDD" w:rsidRPr="005200EC" w:rsidRDefault="00227CDD" w:rsidP="00227CDD">
            <w:pPr>
              <w:rPr>
                <w:b w:val="0"/>
                <w:bCs w:val="0"/>
              </w:rPr>
            </w:pPr>
            <w:proofErr w:type="gramStart"/>
            <w:r w:rsidRPr="005200EC">
              <w:rPr>
                <w:b w:val="0"/>
                <w:bCs w:val="0"/>
              </w:rPr>
              <w:t>󠄄  Leith</w:t>
            </w:r>
            <w:proofErr w:type="gramEnd"/>
            <w:r w:rsidRPr="005200EC">
              <w:rPr>
                <w:b w:val="0"/>
                <w:bCs w:val="0"/>
              </w:rPr>
              <w:t xml:space="preserve"> resident</w:t>
            </w:r>
          </w:p>
        </w:tc>
        <w:tc>
          <w:tcPr>
            <w:tcW w:w="5240" w:type="dxa"/>
          </w:tcPr>
          <w:p w14:paraId="484839D8" w14:textId="5797CE86" w:rsidR="00227CDD" w:rsidRPr="005200EC" w:rsidRDefault="008505CB" w:rsidP="0022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0EC">
              <w:t>󠄄 Business owner</w:t>
            </w:r>
          </w:p>
        </w:tc>
      </w:tr>
      <w:tr w:rsidR="00227CDD" w14:paraId="45DD2B28" w14:textId="77777777" w:rsidTr="00520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83E5CCA" w14:textId="79A0F9FD" w:rsidR="00227CDD" w:rsidRPr="005200EC" w:rsidRDefault="00227CDD" w:rsidP="00227CDD">
            <w:pPr>
              <w:rPr>
                <w:b w:val="0"/>
                <w:bCs w:val="0"/>
              </w:rPr>
            </w:pPr>
            <w:proofErr w:type="gramStart"/>
            <w:r w:rsidRPr="005200EC">
              <w:rPr>
                <w:b w:val="0"/>
                <w:bCs w:val="0"/>
              </w:rPr>
              <w:t>󠄄  Bass</w:t>
            </w:r>
            <w:proofErr w:type="gramEnd"/>
            <w:r w:rsidRPr="005200EC">
              <w:rPr>
                <w:b w:val="0"/>
                <w:bCs w:val="0"/>
              </w:rPr>
              <w:t xml:space="preserve"> Highway road user</w:t>
            </w:r>
          </w:p>
        </w:tc>
        <w:tc>
          <w:tcPr>
            <w:tcW w:w="5240" w:type="dxa"/>
          </w:tcPr>
          <w:p w14:paraId="1B7A8215" w14:textId="2888E1B1" w:rsidR="00227CDD" w:rsidRPr="005200EC" w:rsidRDefault="008505CB" w:rsidP="0022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0EC">
              <w:t>󠄄 Wider community member</w:t>
            </w:r>
          </w:p>
        </w:tc>
      </w:tr>
    </w:tbl>
    <w:p w14:paraId="43F3CF37" w14:textId="77777777" w:rsidR="00DE7228" w:rsidRDefault="00DE7228" w:rsidP="00227CDD">
      <w:pPr>
        <w:rPr>
          <w:b/>
          <w:bCs/>
        </w:rPr>
      </w:pPr>
    </w:p>
    <w:p w14:paraId="2748A2B6" w14:textId="4A734A3C" w:rsidR="00227CDD" w:rsidRDefault="00477971" w:rsidP="00227CDD">
      <w:pPr>
        <w:rPr>
          <w:b/>
          <w:bCs/>
        </w:rPr>
      </w:pPr>
      <w:r>
        <w:rPr>
          <w:b/>
          <w:bCs/>
        </w:rPr>
        <w:t>Please detail</w:t>
      </w:r>
      <w:r w:rsidR="009779C1">
        <w:rPr>
          <w:b/>
          <w:bCs/>
        </w:rPr>
        <w:t xml:space="preserve"> below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477971" w14:paraId="6EF91D03" w14:textId="77777777" w:rsidTr="00477971">
        <w:tc>
          <w:tcPr>
            <w:tcW w:w="10622" w:type="dxa"/>
          </w:tcPr>
          <w:p w14:paraId="756641D9" w14:textId="77777777" w:rsidR="00477971" w:rsidRDefault="00477971" w:rsidP="00227CDD"/>
        </w:tc>
      </w:tr>
      <w:tr w:rsidR="00477971" w14:paraId="1ADA3458" w14:textId="77777777" w:rsidTr="00477971">
        <w:tc>
          <w:tcPr>
            <w:tcW w:w="10622" w:type="dxa"/>
          </w:tcPr>
          <w:p w14:paraId="65DAED9B" w14:textId="77777777" w:rsidR="00477971" w:rsidRDefault="00477971" w:rsidP="00227CDD"/>
        </w:tc>
      </w:tr>
      <w:tr w:rsidR="00477971" w14:paraId="4638C337" w14:textId="77777777" w:rsidTr="00477971">
        <w:tc>
          <w:tcPr>
            <w:tcW w:w="10622" w:type="dxa"/>
          </w:tcPr>
          <w:p w14:paraId="4016D010" w14:textId="77777777" w:rsidR="00477971" w:rsidRDefault="00477971" w:rsidP="00227CDD"/>
        </w:tc>
      </w:tr>
      <w:tr w:rsidR="00477971" w14:paraId="18AE3826" w14:textId="77777777" w:rsidTr="00477971">
        <w:tc>
          <w:tcPr>
            <w:tcW w:w="10622" w:type="dxa"/>
          </w:tcPr>
          <w:p w14:paraId="0AA5E0D0" w14:textId="77777777" w:rsidR="00477971" w:rsidRDefault="00477971" w:rsidP="00227CDD"/>
        </w:tc>
      </w:tr>
      <w:tr w:rsidR="00477971" w14:paraId="74565FC8" w14:textId="77777777" w:rsidTr="00477971">
        <w:tc>
          <w:tcPr>
            <w:tcW w:w="10622" w:type="dxa"/>
          </w:tcPr>
          <w:p w14:paraId="6EACC033" w14:textId="77777777" w:rsidR="00477971" w:rsidRDefault="00477971" w:rsidP="00227CDD"/>
        </w:tc>
      </w:tr>
    </w:tbl>
    <w:p w14:paraId="72263505" w14:textId="77777777" w:rsidR="00477971" w:rsidRDefault="00477971" w:rsidP="00227CDD"/>
    <w:p w14:paraId="3AACA484" w14:textId="198EFE20" w:rsidR="00742579" w:rsidRDefault="0069173D" w:rsidP="0069173D">
      <w:r w:rsidRPr="0069173D">
        <w:t>Please tell us what you think about the</w:t>
      </w:r>
      <w:r w:rsidR="00B62093">
        <w:t xml:space="preserve"> </w:t>
      </w:r>
      <w:r w:rsidR="006C0A37">
        <w:t xml:space="preserve">Bass Highway </w:t>
      </w:r>
      <w:r w:rsidR="00B62093" w:rsidRPr="00C96F09">
        <w:t xml:space="preserve">Leith </w:t>
      </w:r>
      <w:r w:rsidR="001B7343">
        <w:t xml:space="preserve">Overpass </w:t>
      </w:r>
      <w:r w:rsidR="00B62093" w:rsidRPr="00C96F09">
        <w:t>Project</w:t>
      </w:r>
      <w:r w:rsidR="00B62093">
        <w:t xml:space="preserve"> </w:t>
      </w:r>
      <w:r w:rsidRPr="0069173D">
        <w:t xml:space="preserve">including any questions or concerns you </w:t>
      </w:r>
    </w:p>
    <w:p w14:paraId="48B54E95" w14:textId="3D95E630" w:rsidR="0069173D" w:rsidRDefault="0069173D" w:rsidP="0069173D">
      <w:r w:rsidRPr="0069173D">
        <w:t>have.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204165" w14:paraId="53A006DE" w14:textId="77777777" w:rsidTr="00204165">
        <w:tc>
          <w:tcPr>
            <w:tcW w:w="10622" w:type="dxa"/>
            <w:shd w:val="clear" w:color="auto" w:fill="005A96"/>
          </w:tcPr>
          <w:p w14:paraId="6E948ADC" w14:textId="49C588BF" w:rsidR="00204165" w:rsidRPr="00204165" w:rsidRDefault="00650F48" w:rsidP="00204165">
            <w:pPr>
              <w:spacing w:line="48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Which </w:t>
            </w:r>
            <w:r w:rsidR="00BE571D">
              <w:rPr>
                <w:b/>
                <w:color w:val="FFFFFF" w:themeColor="background1"/>
                <w:sz w:val="28"/>
                <w:szCs w:val="28"/>
              </w:rPr>
              <w:t>o</w:t>
            </w:r>
            <w:r>
              <w:rPr>
                <w:b/>
                <w:color w:val="FFFFFF" w:themeColor="background1"/>
                <w:sz w:val="28"/>
                <w:szCs w:val="28"/>
              </w:rPr>
              <w:t>verpass option do you prefer</w:t>
            </w:r>
            <w:r w:rsidR="00BD3B75">
              <w:rPr>
                <w:b/>
                <w:color w:val="FFFFFF" w:themeColor="background1"/>
                <w:sz w:val="28"/>
                <w:szCs w:val="28"/>
              </w:rPr>
              <w:t xml:space="preserve"> and why</w:t>
            </w:r>
            <w:r>
              <w:rPr>
                <w:b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204165" w:rsidRPr="00050583" w14:paraId="1B0821D8" w14:textId="77777777" w:rsidTr="00204165">
        <w:tc>
          <w:tcPr>
            <w:tcW w:w="10622" w:type="dxa"/>
          </w:tcPr>
          <w:p w14:paraId="3D3450AF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204165" w:rsidRPr="00050583" w14:paraId="03ACED67" w14:textId="77777777" w:rsidTr="00204165">
        <w:tc>
          <w:tcPr>
            <w:tcW w:w="10622" w:type="dxa"/>
          </w:tcPr>
          <w:p w14:paraId="22070DE6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204165" w:rsidRPr="00050583" w14:paraId="7F47337C" w14:textId="77777777" w:rsidTr="00204165">
        <w:tc>
          <w:tcPr>
            <w:tcW w:w="10622" w:type="dxa"/>
          </w:tcPr>
          <w:p w14:paraId="1C1C286A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204165" w:rsidRPr="00050583" w14:paraId="31C2DA6E" w14:textId="77777777" w:rsidTr="00204165">
        <w:tc>
          <w:tcPr>
            <w:tcW w:w="10622" w:type="dxa"/>
          </w:tcPr>
          <w:p w14:paraId="698F191A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204165" w:rsidRPr="00050583" w14:paraId="608C0A39" w14:textId="77777777" w:rsidTr="00204165">
        <w:tc>
          <w:tcPr>
            <w:tcW w:w="10622" w:type="dxa"/>
          </w:tcPr>
          <w:p w14:paraId="1B427B97" w14:textId="77777777" w:rsidR="00204165" w:rsidRPr="00050583" w:rsidRDefault="00204165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050583" w:rsidRPr="00050583" w14:paraId="36CFF642" w14:textId="77777777" w:rsidTr="00204165">
        <w:tc>
          <w:tcPr>
            <w:tcW w:w="10622" w:type="dxa"/>
          </w:tcPr>
          <w:p w14:paraId="6BABBF1F" w14:textId="77777777" w:rsidR="00050583" w:rsidRPr="00050583" w:rsidRDefault="00050583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050583" w:rsidRPr="00050583" w14:paraId="3F4B49C7" w14:textId="77777777" w:rsidTr="00204165">
        <w:tc>
          <w:tcPr>
            <w:tcW w:w="10622" w:type="dxa"/>
          </w:tcPr>
          <w:p w14:paraId="0A7ED8AE" w14:textId="77777777" w:rsidR="00050583" w:rsidRPr="00050583" w:rsidRDefault="00050583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050583" w:rsidRPr="00050583" w14:paraId="5B7F3CA7" w14:textId="77777777" w:rsidTr="00204165">
        <w:tc>
          <w:tcPr>
            <w:tcW w:w="10622" w:type="dxa"/>
          </w:tcPr>
          <w:p w14:paraId="6C5D89E0" w14:textId="77777777" w:rsidR="00050583" w:rsidRPr="00050583" w:rsidRDefault="00050583" w:rsidP="00204165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2F6F7102" w14:textId="69780D29" w:rsidR="00B62093" w:rsidRPr="00050583" w:rsidRDefault="00B6209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B62093" w14:paraId="28350776" w14:textId="77777777" w:rsidTr="007D0441">
        <w:tc>
          <w:tcPr>
            <w:tcW w:w="10622" w:type="dxa"/>
            <w:shd w:val="clear" w:color="auto" w:fill="005A96"/>
          </w:tcPr>
          <w:p w14:paraId="7D93BFE1" w14:textId="77E6465F" w:rsidR="00B62093" w:rsidRPr="00CC15F7" w:rsidRDefault="00B62093" w:rsidP="00A2761F">
            <w:pPr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77152655"/>
            <w:r w:rsidRPr="00CC15F7">
              <w:rPr>
                <w:b/>
                <w:color w:val="FFFFFF" w:themeColor="background1"/>
                <w:sz w:val="28"/>
                <w:szCs w:val="28"/>
              </w:rPr>
              <w:t xml:space="preserve">Is there anything else you would like to comment </w:t>
            </w:r>
            <w:r w:rsidR="00DF1275">
              <w:rPr>
                <w:b/>
                <w:color w:val="FFFFFF" w:themeColor="background1"/>
                <w:sz w:val="28"/>
                <w:szCs w:val="28"/>
              </w:rPr>
              <w:t xml:space="preserve">on </w:t>
            </w:r>
            <w:r w:rsidRPr="00CC15F7">
              <w:rPr>
                <w:b/>
                <w:color w:val="FFFFFF" w:themeColor="background1"/>
                <w:sz w:val="28"/>
                <w:szCs w:val="28"/>
              </w:rPr>
              <w:t>o</w:t>
            </w:r>
            <w:r w:rsidR="00A2761F">
              <w:rPr>
                <w:b/>
                <w:color w:val="FFFFFF" w:themeColor="background1"/>
                <w:sz w:val="28"/>
                <w:szCs w:val="28"/>
              </w:rPr>
              <w:t xml:space="preserve">r </w:t>
            </w:r>
            <w:r w:rsidR="00DF1275">
              <w:rPr>
                <w:b/>
                <w:color w:val="FFFFFF" w:themeColor="background1"/>
                <w:sz w:val="28"/>
                <w:szCs w:val="28"/>
              </w:rPr>
              <w:t xml:space="preserve">any </w:t>
            </w:r>
            <w:r w:rsidR="00A2761F">
              <w:rPr>
                <w:b/>
                <w:color w:val="FFFFFF" w:themeColor="background1"/>
                <w:sz w:val="28"/>
                <w:szCs w:val="28"/>
              </w:rPr>
              <w:t xml:space="preserve">other options that you would like to be considered further </w:t>
            </w:r>
            <w:proofErr w:type="gramStart"/>
            <w:r w:rsidR="000A513B">
              <w:rPr>
                <w:b/>
                <w:color w:val="FFFFFF" w:themeColor="background1"/>
                <w:sz w:val="28"/>
                <w:szCs w:val="28"/>
              </w:rPr>
              <w:t>e.g.</w:t>
            </w:r>
            <w:proofErr w:type="gramEnd"/>
            <w:r w:rsidR="000A513B">
              <w:rPr>
                <w:b/>
                <w:color w:val="FFFFFF" w:themeColor="background1"/>
                <w:sz w:val="28"/>
                <w:szCs w:val="28"/>
              </w:rPr>
              <w:t xml:space="preserve"> a roundabout or a speed reduction</w:t>
            </w:r>
            <w:r w:rsidR="00A2761F">
              <w:rPr>
                <w:b/>
                <w:color w:val="FFFFFF" w:themeColor="background1"/>
                <w:sz w:val="28"/>
                <w:szCs w:val="28"/>
              </w:rPr>
              <w:t>?</w:t>
            </w:r>
            <w:bookmarkEnd w:id="0"/>
          </w:p>
        </w:tc>
      </w:tr>
      <w:tr w:rsidR="00B62093" w:rsidRPr="00050583" w14:paraId="6BB8F564" w14:textId="77777777" w:rsidTr="007D0441">
        <w:tc>
          <w:tcPr>
            <w:tcW w:w="10622" w:type="dxa"/>
          </w:tcPr>
          <w:p w14:paraId="156C02ED" w14:textId="77777777" w:rsidR="00B62093" w:rsidRPr="00050583" w:rsidRDefault="00B6209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B62093" w:rsidRPr="00050583" w14:paraId="0817D8CB" w14:textId="77777777" w:rsidTr="007D0441">
        <w:tc>
          <w:tcPr>
            <w:tcW w:w="10622" w:type="dxa"/>
          </w:tcPr>
          <w:p w14:paraId="31AAFF7B" w14:textId="77777777" w:rsidR="00B62093" w:rsidRPr="00050583" w:rsidRDefault="00B6209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B62093" w:rsidRPr="00050583" w14:paraId="7FB4FE6A" w14:textId="77777777" w:rsidTr="007D0441">
        <w:tc>
          <w:tcPr>
            <w:tcW w:w="10622" w:type="dxa"/>
          </w:tcPr>
          <w:p w14:paraId="15E4A5B0" w14:textId="77777777" w:rsidR="00B62093" w:rsidRPr="00050583" w:rsidRDefault="00B6209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B62093" w:rsidRPr="00050583" w14:paraId="264C2F00" w14:textId="77777777" w:rsidTr="007D0441">
        <w:tc>
          <w:tcPr>
            <w:tcW w:w="10622" w:type="dxa"/>
          </w:tcPr>
          <w:p w14:paraId="5D913286" w14:textId="77777777" w:rsidR="00B62093" w:rsidRPr="00050583" w:rsidRDefault="00B6209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50583" w:rsidRPr="00050583" w14:paraId="3FE15C1B" w14:textId="77777777" w:rsidTr="007D0441">
        <w:tc>
          <w:tcPr>
            <w:tcW w:w="10622" w:type="dxa"/>
          </w:tcPr>
          <w:p w14:paraId="29FBE733" w14:textId="77777777" w:rsidR="00050583" w:rsidRPr="00050583" w:rsidRDefault="0005058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50583" w:rsidRPr="00050583" w14:paraId="26BE0D12" w14:textId="77777777" w:rsidTr="007D0441">
        <w:tc>
          <w:tcPr>
            <w:tcW w:w="10622" w:type="dxa"/>
          </w:tcPr>
          <w:p w14:paraId="4EF4F73F" w14:textId="77777777" w:rsidR="00050583" w:rsidRPr="00050583" w:rsidRDefault="0005058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50583" w:rsidRPr="00050583" w14:paraId="636AA8C0" w14:textId="77777777" w:rsidTr="007D0441">
        <w:tc>
          <w:tcPr>
            <w:tcW w:w="10622" w:type="dxa"/>
          </w:tcPr>
          <w:p w14:paraId="7E357230" w14:textId="77777777" w:rsidR="00050583" w:rsidRPr="00050583" w:rsidRDefault="0005058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50583" w:rsidRPr="00050583" w14:paraId="779778C3" w14:textId="77777777" w:rsidTr="007D0441">
        <w:tc>
          <w:tcPr>
            <w:tcW w:w="10622" w:type="dxa"/>
          </w:tcPr>
          <w:p w14:paraId="70FB667B" w14:textId="77777777" w:rsidR="00050583" w:rsidRPr="00050583" w:rsidRDefault="0005058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50583" w:rsidRPr="00050583" w14:paraId="0AB3ECEC" w14:textId="77777777" w:rsidTr="007D0441">
        <w:tc>
          <w:tcPr>
            <w:tcW w:w="10622" w:type="dxa"/>
          </w:tcPr>
          <w:p w14:paraId="58067499" w14:textId="77777777" w:rsidR="00050583" w:rsidRPr="00050583" w:rsidRDefault="0005058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50583" w:rsidRPr="00050583" w14:paraId="0F0CC645" w14:textId="77777777" w:rsidTr="007D0441">
        <w:tc>
          <w:tcPr>
            <w:tcW w:w="10622" w:type="dxa"/>
          </w:tcPr>
          <w:p w14:paraId="38CF9826" w14:textId="77777777" w:rsidR="00050583" w:rsidRPr="00050583" w:rsidRDefault="00050583" w:rsidP="007D0441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14:paraId="7C4BA8B2" w14:textId="77777777" w:rsidR="00B62093" w:rsidRPr="00050583" w:rsidRDefault="00B620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F52459" w14:paraId="1F75CE31" w14:textId="77777777" w:rsidTr="000B4A86">
        <w:tc>
          <w:tcPr>
            <w:tcW w:w="5311" w:type="dxa"/>
          </w:tcPr>
          <w:p w14:paraId="6AD42F8D" w14:textId="7174220D" w:rsidR="00F52459" w:rsidRDefault="00F52459" w:rsidP="000B4A86"/>
        </w:tc>
        <w:tc>
          <w:tcPr>
            <w:tcW w:w="5311" w:type="dxa"/>
          </w:tcPr>
          <w:p w14:paraId="693132C6" w14:textId="77777777" w:rsidR="00F52459" w:rsidRDefault="00F52459" w:rsidP="000B4A86"/>
        </w:tc>
      </w:tr>
    </w:tbl>
    <w:p w14:paraId="16A73F95" w14:textId="31E146FC" w:rsidR="0069173D" w:rsidRDefault="00F52459" w:rsidP="0069173D">
      <w:r>
        <w:t xml:space="preserve">To </w:t>
      </w:r>
      <w:r w:rsidR="0069173D" w:rsidRPr="0069173D">
        <w:t xml:space="preserve">improve our services please could you provide some </w:t>
      </w:r>
      <w:r w:rsidR="006C0A37">
        <w:t xml:space="preserve">further </w:t>
      </w:r>
      <w:r w:rsidR="0069173D" w:rsidRPr="0069173D">
        <w:t xml:space="preserve">information about this session?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397"/>
      </w:tblGrid>
      <w:tr w:rsidR="00204165" w:rsidRPr="00204165" w14:paraId="70337187" w14:textId="77777777" w:rsidTr="00204165">
        <w:tc>
          <w:tcPr>
            <w:tcW w:w="10622" w:type="dxa"/>
            <w:gridSpan w:val="3"/>
            <w:shd w:val="clear" w:color="auto" w:fill="005A96"/>
          </w:tcPr>
          <w:p w14:paraId="293EFB17" w14:textId="77777777" w:rsidR="00204165" w:rsidRPr="00204165" w:rsidRDefault="00204165" w:rsidP="00656EB6">
            <w:pPr>
              <w:spacing w:line="480" w:lineRule="auto"/>
              <w:rPr>
                <w:b/>
                <w:color w:val="FFFFFF" w:themeColor="background1"/>
              </w:rPr>
            </w:pPr>
            <w:r w:rsidRPr="00204165">
              <w:rPr>
                <w:b/>
                <w:color w:val="FFFFFF" w:themeColor="background1"/>
              </w:rPr>
              <w:t>Background information</w:t>
            </w:r>
          </w:p>
        </w:tc>
      </w:tr>
      <w:tr w:rsidR="00656EB6" w14:paraId="48B9085C" w14:textId="77777777" w:rsidTr="00C5528A">
        <w:tc>
          <w:tcPr>
            <w:tcW w:w="4106" w:type="dxa"/>
            <w:vMerge w:val="restart"/>
            <w:vAlign w:val="center"/>
          </w:tcPr>
          <w:p w14:paraId="7A49C55B" w14:textId="77777777" w:rsidR="00656EB6" w:rsidRDefault="00656EB6" w:rsidP="00656EB6">
            <w:pPr>
              <w:spacing w:line="276" w:lineRule="auto"/>
            </w:pPr>
            <w:r>
              <w:t>How did you hear about today’s display</w:t>
            </w:r>
          </w:p>
        </w:tc>
        <w:tc>
          <w:tcPr>
            <w:tcW w:w="3119" w:type="dxa"/>
            <w:vAlign w:val="center"/>
          </w:tcPr>
          <w:p w14:paraId="7B25318F" w14:textId="77777777" w:rsidR="00656EB6" w:rsidRDefault="00656EB6" w:rsidP="0025531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0"/>
            </w:pPr>
            <w:r>
              <w:t>Community update</w:t>
            </w:r>
          </w:p>
        </w:tc>
        <w:tc>
          <w:tcPr>
            <w:tcW w:w="3397" w:type="dxa"/>
            <w:vAlign w:val="center"/>
          </w:tcPr>
          <w:p w14:paraId="5CEB44BE" w14:textId="77777777" w:rsidR="00656EB6" w:rsidRDefault="00656EB6" w:rsidP="0025531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0"/>
            </w:pPr>
            <w:r>
              <w:t>Walked past</w:t>
            </w:r>
          </w:p>
        </w:tc>
      </w:tr>
      <w:tr w:rsidR="00656EB6" w14:paraId="77D9875F" w14:textId="77777777" w:rsidTr="00C5528A">
        <w:tc>
          <w:tcPr>
            <w:tcW w:w="4106" w:type="dxa"/>
            <w:vMerge/>
            <w:vAlign w:val="center"/>
          </w:tcPr>
          <w:p w14:paraId="7D829B5E" w14:textId="77777777" w:rsidR="00656EB6" w:rsidRDefault="00656EB6" w:rsidP="00656EB6">
            <w:pP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68F5F36" w14:textId="77777777" w:rsidR="00656EB6" w:rsidRDefault="00656EB6" w:rsidP="0025531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0"/>
            </w:pPr>
            <w:r>
              <w:t>Local newspaper</w:t>
            </w:r>
          </w:p>
        </w:tc>
        <w:tc>
          <w:tcPr>
            <w:tcW w:w="3397" w:type="dxa"/>
            <w:vAlign w:val="center"/>
          </w:tcPr>
          <w:p w14:paraId="15444A0D" w14:textId="77777777" w:rsidR="00656EB6" w:rsidRDefault="00656EB6" w:rsidP="0025531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0"/>
            </w:pPr>
            <w:r>
              <w:t>Letter in my mailbox</w:t>
            </w:r>
          </w:p>
        </w:tc>
      </w:tr>
      <w:tr w:rsidR="00656EB6" w14:paraId="4542AB19" w14:textId="77777777" w:rsidTr="00C5528A">
        <w:tc>
          <w:tcPr>
            <w:tcW w:w="4106" w:type="dxa"/>
            <w:vMerge/>
            <w:vAlign w:val="center"/>
          </w:tcPr>
          <w:p w14:paraId="6F2B3F9F" w14:textId="77777777" w:rsidR="00656EB6" w:rsidRDefault="00656EB6" w:rsidP="00656EB6">
            <w:pP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21992A50" w14:textId="2D8FE203" w:rsidR="00E96841" w:rsidRDefault="00656EB6" w:rsidP="000505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0"/>
            </w:pPr>
            <w:r>
              <w:t>Website (please specify)</w:t>
            </w:r>
          </w:p>
        </w:tc>
        <w:tc>
          <w:tcPr>
            <w:tcW w:w="3397" w:type="dxa"/>
            <w:vAlign w:val="center"/>
          </w:tcPr>
          <w:p w14:paraId="6C9C5A57" w14:textId="0E4038F2" w:rsidR="00E96841" w:rsidRDefault="00656EB6" w:rsidP="0005058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0"/>
            </w:pPr>
            <w:r>
              <w:t>Other (please specify)</w:t>
            </w:r>
          </w:p>
        </w:tc>
      </w:tr>
    </w:tbl>
    <w:p w14:paraId="29AAC2B6" w14:textId="77777777" w:rsidR="00204165" w:rsidRPr="00050583" w:rsidRDefault="00204165" w:rsidP="0069173D">
      <w:pPr>
        <w:rPr>
          <w:sz w:val="6"/>
          <w:szCs w:val="6"/>
        </w:rPr>
      </w:pPr>
    </w:p>
    <w:p w14:paraId="16FC97C9" w14:textId="7DED1562" w:rsidR="0069173D" w:rsidRDefault="0069173D" w:rsidP="0069173D">
      <w:pPr>
        <w:rPr>
          <w:b/>
        </w:rPr>
      </w:pPr>
      <w:r w:rsidRPr="003E6C35">
        <w:rPr>
          <w:b/>
        </w:rPr>
        <w:t>Please indicate your level of satisfaction with the following</w:t>
      </w:r>
      <w:r w:rsidR="005A22D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2"/>
        <w:gridCol w:w="520"/>
        <w:gridCol w:w="521"/>
        <w:gridCol w:w="521"/>
        <w:gridCol w:w="521"/>
        <w:gridCol w:w="521"/>
        <w:gridCol w:w="4106"/>
      </w:tblGrid>
      <w:tr w:rsidR="00656EB6" w:rsidRPr="00656EB6" w14:paraId="61BBB142" w14:textId="77777777" w:rsidTr="00656EB6">
        <w:trPr>
          <w:cantSplit/>
          <w:trHeight w:val="1355"/>
        </w:trPr>
        <w:tc>
          <w:tcPr>
            <w:tcW w:w="3912" w:type="dxa"/>
            <w:shd w:val="clear" w:color="auto" w:fill="005A96"/>
          </w:tcPr>
          <w:p w14:paraId="7357C16C" w14:textId="77777777" w:rsidR="00204165" w:rsidRPr="00656EB6" w:rsidRDefault="00204165" w:rsidP="0069173D">
            <w:pPr>
              <w:rPr>
                <w:b/>
                <w:color w:val="FFFFFF" w:themeColor="background1"/>
              </w:rPr>
            </w:pPr>
          </w:p>
        </w:tc>
        <w:tc>
          <w:tcPr>
            <w:tcW w:w="520" w:type="dxa"/>
            <w:shd w:val="clear" w:color="auto" w:fill="005A96"/>
            <w:textDirection w:val="btLr"/>
          </w:tcPr>
          <w:p w14:paraId="08A45069" w14:textId="77777777" w:rsidR="00204165" w:rsidRPr="00656EB6" w:rsidRDefault="00204165" w:rsidP="00F61A16">
            <w:pPr>
              <w:ind w:left="113" w:right="113"/>
              <w:rPr>
                <w:b/>
                <w:color w:val="FFFFFF" w:themeColor="background1"/>
              </w:rPr>
            </w:pPr>
            <w:r w:rsidRPr="00656EB6">
              <w:rPr>
                <w:b/>
                <w:color w:val="FFFFFF" w:themeColor="background1"/>
              </w:rPr>
              <w:t>Poor</w:t>
            </w:r>
          </w:p>
        </w:tc>
        <w:tc>
          <w:tcPr>
            <w:tcW w:w="521" w:type="dxa"/>
            <w:shd w:val="clear" w:color="auto" w:fill="005A96"/>
            <w:textDirection w:val="btLr"/>
          </w:tcPr>
          <w:p w14:paraId="22AD8F82" w14:textId="77777777" w:rsidR="00204165" w:rsidRPr="00656EB6" w:rsidRDefault="00204165" w:rsidP="00F61A16">
            <w:pPr>
              <w:ind w:left="113" w:right="113"/>
              <w:rPr>
                <w:b/>
                <w:color w:val="FFFFFF" w:themeColor="background1"/>
              </w:rPr>
            </w:pPr>
            <w:r w:rsidRPr="00656EB6">
              <w:rPr>
                <w:b/>
                <w:color w:val="FFFFFF" w:themeColor="background1"/>
              </w:rPr>
              <w:t>Fair</w:t>
            </w:r>
          </w:p>
        </w:tc>
        <w:tc>
          <w:tcPr>
            <w:tcW w:w="521" w:type="dxa"/>
            <w:shd w:val="clear" w:color="auto" w:fill="005A96"/>
            <w:textDirection w:val="btLr"/>
          </w:tcPr>
          <w:p w14:paraId="77672D03" w14:textId="77777777" w:rsidR="00204165" w:rsidRPr="00656EB6" w:rsidRDefault="00204165" w:rsidP="00F61A16">
            <w:pPr>
              <w:ind w:left="113" w:right="113"/>
              <w:rPr>
                <w:b/>
                <w:color w:val="FFFFFF" w:themeColor="background1"/>
              </w:rPr>
            </w:pPr>
            <w:r w:rsidRPr="00656EB6">
              <w:rPr>
                <w:b/>
                <w:color w:val="FFFFFF" w:themeColor="background1"/>
              </w:rPr>
              <w:t>Average</w:t>
            </w:r>
          </w:p>
        </w:tc>
        <w:tc>
          <w:tcPr>
            <w:tcW w:w="521" w:type="dxa"/>
            <w:shd w:val="clear" w:color="auto" w:fill="005A96"/>
            <w:textDirection w:val="btLr"/>
          </w:tcPr>
          <w:p w14:paraId="4C36D489" w14:textId="77777777" w:rsidR="00204165" w:rsidRPr="00656EB6" w:rsidRDefault="00204165" w:rsidP="00F61A16">
            <w:pPr>
              <w:ind w:left="113" w:right="113"/>
              <w:rPr>
                <w:b/>
                <w:color w:val="FFFFFF" w:themeColor="background1"/>
              </w:rPr>
            </w:pPr>
            <w:r w:rsidRPr="00656EB6">
              <w:rPr>
                <w:b/>
                <w:color w:val="FFFFFF" w:themeColor="background1"/>
              </w:rPr>
              <w:t>Good</w:t>
            </w:r>
          </w:p>
        </w:tc>
        <w:tc>
          <w:tcPr>
            <w:tcW w:w="521" w:type="dxa"/>
            <w:shd w:val="clear" w:color="auto" w:fill="005A96"/>
            <w:textDirection w:val="btLr"/>
          </w:tcPr>
          <w:p w14:paraId="6E845CC4" w14:textId="77777777" w:rsidR="00204165" w:rsidRPr="00656EB6" w:rsidRDefault="00204165" w:rsidP="00F61A16">
            <w:pPr>
              <w:ind w:left="113" w:right="113"/>
              <w:rPr>
                <w:b/>
                <w:color w:val="FFFFFF" w:themeColor="background1"/>
              </w:rPr>
            </w:pPr>
            <w:r w:rsidRPr="00656EB6">
              <w:rPr>
                <w:b/>
                <w:color w:val="FFFFFF" w:themeColor="background1"/>
              </w:rPr>
              <w:t>Excellent</w:t>
            </w:r>
          </w:p>
        </w:tc>
        <w:tc>
          <w:tcPr>
            <w:tcW w:w="4106" w:type="dxa"/>
            <w:shd w:val="clear" w:color="auto" w:fill="005A96"/>
            <w:vAlign w:val="center"/>
          </w:tcPr>
          <w:p w14:paraId="66E7B29A" w14:textId="77777777" w:rsidR="00204165" w:rsidRPr="00656EB6" w:rsidRDefault="00204165" w:rsidP="0069173D">
            <w:pPr>
              <w:rPr>
                <w:b/>
                <w:color w:val="FFFFFF" w:themeColor="background1"/>
              </w:rPr>
            </w:pPr>
            <w:r w:rsidRPr="00656EB6">
              <w:rPr>
                <w:b/>
                <w:color w:val="FFFFFF" w:themeColor="background1"/>
              </w:rPr>
              <w:t>Comments</w:t>
            </w:r>
          </w:p>
        </w:tc>
      </w:tr>
      <w:tr w:rsidR="00204165" w14:paraId="6CBF4800" w14:textId="77777777" w:rsidTr="00C5528A">
        <w:trPr>
          <w:trHeight w:val="510"/>
        </w:trPr>
        <w:tc>
          <w:tcPr>
            <w:tcW w:w="3912" w:type="dxa"/>
            <w:vAlign w:val="center"/>
          </w:tcPr>
          <w:p w14:paraId="788C1FB8" w14:textId="77777777" w:rsidR="00204165" w:rsidRDefault="00204165" w:rsidP="00656EB6">
            <w:pPr>
              <w:spacing w:line="276" w:lineRule="auto"/>
            </w:pPr>
            <w:r w:rsidRPr="0069173D">
              <w:t>Convenience of information session</w:t>
            </w:r>
          </w:p>
        </w:tc>
        <w:tc>
          <w:tcPr>
            <w:tcW w:w="520" w:type="dxa"/>
            <w:vAlign w:val="center"/>
          </w:tcPr>
          <w:p w14:paraId="32A9C184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3571BF8B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67CE021F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65345C2A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24C0AF98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4106" w:type="dxa"/>
            <w:vAlign w:val="center"/>
          </w:tcPr>
          <w:p w14:paraId="0F1D291F" w14:textId="77777777" w:rsidR="00204165" w:rsidRDefault="00204165" w:rsidP="00656EB6">
            <w:pPr>
              <w:spacing w:line="276" w:lineRule="auto"/>
            </w:pPr>
          </w:p>
        </w:tc>
      </w:tr>
      <w:tr w:rsidR="00204165" w14:paraId="480015FD" w14:textId="77777777" w:rsidTr="00C5528A">
        <w:trPr>
          <w:trHeight w:val="510"/>
        </w:trPr>
        <w:tc>
          <w:tcPr>
            <w:tcW w:w="3912" w:type="dxa"/>
            <w:vAlign w:val="center"/>
          </w:tcPr>
          <w:p w14:paraId="013A1B9E" w14:textId="77777777" w:rsidR="00204165" w:rsidRPr="0069173D" w:rsidRDefault="00204165" w:rsidP="00656EB6">
            <w:pPr>
              <w:spacing w:line="276" w:lineRule="auto"/>
            </w:pPr>
            <w:r w:rsidRPr="0069173D">
              <w:t>Quality</w:t>
            </w:r>
            <w:r>
              <w:t xml:space="preserve"> of project materials provided </w:t>
            </w:r>
            <w:r w:rsidRPr="0069173D">
              <w:t>at the display</w:t>
            </w:r>
          </w:p>
        </w:tc>
        <w:tc>
          <w:tcPr>
            <w:tcW w:w="520" w:type="dxa"/>
            <w:vAlign w:val="center"/>
          </w:tcPr>
          <w:p w14:paraId="2D423A5E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60C5E3F1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22C677F2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32F4438D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5FD03A62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4106" w:type="dxa"/>
            <w:vAlign w:val="center"/>
          </w:tcPr>
          <w:p w14:paraId="525CAA5A" w14:textId="77777777" w:rsidR="00204165" w:rsidRDefault="00204165" w:rsidP="00656EB6">
            <w:pPr>
              <w:spacing w:line="276" w:lineRule="auto"/>
            </w:pPr>
          </w:p>
        </w:tc>
      </w:tr>
      <w:tr w:rsidR="00204165" w14:paraId="2D1B2555" w14:textId="77777777" w:rsidTr="00C5528A">
        <w:trPr>
          <w:trHeight w:val="510"/>
        </w:trPr>
        <w:tc>
          <w:tcPr>
            <w:tcW w:w="3912" w:type="dxa"/>
            <w:vAlign w:val="center"/>
          </w:tcPr>
          <w:p w14:paraId="465855D7" w14:textId="77777777" w:rsidR="00204165" w:rsidRPr="0069173D" w:rsidRDefault="00204165" w:rsidP="00656EB6">
            <w:pPr>
              <w:spacing w:line="276" w:lineRule="auto"/>
            </w:pPr>
            <w:r w:rsidRPr="0069173D">
              <w:t>Helpfulness of staff and their ability to answer your questions</w:t>
            </w:r>
          </w:p>
        </w:tc>
        <w:tc>
          <w:tcPr>
            <w:tcW w:w="520" w:type="dxa"/>
            <w:vAlign w:val="center"/>
          </w:tcPr>
          <w:p w14:paraId="45E1E528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06211763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3E8ADB00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70006504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5A30385F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4106" w:type="dxa"/>
            <w:vAlign w:val="center"/>
          </w:tcPr>
          <w:p w14:paraId="06EF8056" w14:textId="77777777" w:rsidR="00204165" w:rsidRDefault="00204165" w:rsidP="00656EB6">
            <w:pPr>
              <w:spacing w:line="276" w:lineRule="auto"/>
            </w:pPr>
          </w:p>
        </w:tc>
      </w:tr>
      <w:tr w:rsidR="00204165" w14:paraId="63FA58B8" w14:textId="77777777" w:rsidTr="00C5528A">
        <w:trPr>
          <w:trHeight w:val="510"/>
        </w:trPr>
        <w:tc>
          <w:tcPr>
            <w:tcW w:w="3912" w:type="dxa"/>
            <w:vAlign w:val="center"/>
          </w:tcPr>
          <w:p w14:paraId="0573E94D" w14:textId="77777777" w:rsidR="00204165" w:rsidRPr="0069173D" w:rsidRDefault="00204165" w:rsidP="00656EB6">
            <w:pPr>
              <w:spacing w:line="276" w:lineRule="auto"/>
            </w:pPr>
            <w:r w:rsidRPr="0069173D">
              <w:t>Staff friendliness and courtesy</w:t>
            </w:r>
          </w:p>
        </w:tc>
        <w:tc>
          <w:tcPr>
            <w:tcW w:w="520" w:type="dxa"/>
            <w:vAlign w:val="center"/>
          </w:tcPr>
          <w:p w14:paraId="4AC9E406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3E3D84BC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5919EFDF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5314141A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44541E55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4106" w:type="dxa"/>
            <w:vAlign w:val="center"/>
          </w:tcPr>
          <w:p w14:paraId="6A1C8A81" w14:textId="77777777" w:rsidR="00204165" w:rsidRDefault="00204165" w:rsidP="00656EB6">
            <w:pPr>
              <w:spacing w:line="276" w:lineRule="auto"/>
            </w:pPr>
          </w:p>
        </w:tc>
      </w:tr>
      <w:tr w:rsidR="00204165" w14:paraId="1298495E" w14:textId="77777777" w:rsidTr="00C5528A">
        <w:trPr>
          <w:trHeight w:val="511"/>
        </w:trPr>
        <w:tc>
          <w:tcPr>
            <w:tcW w:w="3912" w:type="dxa"/>
            <w:vAlign w:val="center"/>
          </w:tcPr>
          <w:p w14:paraId="162A6D3A" w14:textId="77777777" w:rsidR="00204165" w:rsidRPr="0069173D" w:rsidRDefault="00204165" w:rsidP="00656EB6">
            <w:pPr>
              <w:spacing w:line="276" w:lineRule="auto"/>
            </w:pPr>
            <w:r w:rsidRPr="0069173D">
              <w:t>Overall satisfaction</w:t>
            </w:r>
          </w:p>
        </w:tc>
        <w:tc>
          <w:tcPr>
            <w:tcW w:w="520" w:type="dxa"/>
            <w:vAlign w:val="center"/>
          </w:tcPr>
          <w:p w14:paraId="74AD1080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2E5EF4D0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0BE2A236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1075B282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521" w:type="dxa"/>
            <w:vAlign w:val="center"/>
          </w:tcPr>
          <w:p w14:paraId="0E4DE43F" w14:textId="77777777" w:rsidR="00204165" w:rsidRDefault="00204165" w:rsidP="002553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0" w:hanging="357"/>
            </w:pPr>
          </w:p>
        </w:tc>
        <w:tc>
          <w:tcPr>
            <w:tcW w:w="4106" w:type="dxa"/>
            <w:vAlign w:val="center"/>
          </w:tcPr>
          <w:p w14:paraId="5D39EF25" w14:textId="77777777" w:rsidR="00204165" w:rsidRDefault="00204165" w:rsidP="00656EB6">
            <w:pPr>
              <w:spacing w:line="276" w:lineRule="auto"/>
            </w:pPr>
          </w:p>
        </w:tc>
      </w:tr>
    </w:tbl>
    <w:p w14:paraId="1D0D7709" w14:textId="77777777" w:rsidR="00050583" w:rsidRDefault="00050583" w:rsidP="00050583">
      <w:pPr>
        <w:spacing w:after="120"/>
        <w:rPr>
          <w:i/>
        </w:rPr>
      </w:pPr>
    </w:p>
    <w:p w14:paraId="526E0350" w14:textId="606F4970" w:rsidR="007E17D7" w:rsidRPr="00050583" w:rsidRDefault="0069173D" w:rsidP="00050583">
      <w:pPr>
        <w:spacing w:after="120"/>
        <w:rPr>
          <w:i/>
          <w:iCs/>
        </w:rPr>
      </w:pPr>
      <w:r w:rsidRPr="0069173D">
        <w:rPr>
          <w:i/>
        </w:rPr>
        <w:t xml:space="preserve">To respond to your enquiry or process your feedback, we may collect and record </w:t>
      </w:r>
      <w:r w:rsidR="00F17BC1">
        <w:rPr>
          <w:i/>
        </w:rPr>
        <w:t>personal information</w:t>
      </w:r>
      <w:r w:rsidRPr="0069173D">
        <w:rPr>
          <w:i/>
        </w:rPr>
        <w:t xml:space="preserve"> such as your name and contact information.</w:t>
      </w:r>
      <w:r w:rsidR="005A22D7">
        <w:rPr>
          <w:i/>
        </w:rPr>
        <w:t xml:space="preserve"> W</w:t>
      </w:r>
      <w:r w:rsidRPr="0069173D">
        <w:rPr>
          <w:i/>
        </w:rPr>
        <w:t xml:space="preserve">e may pass these details on to a third party, such as the consultants contracted by the Tasmanian Government for the purpose of delivering </w:t>
      </w:r>
      <w:r w:rsidR="00B62093">
        <w:rPr>
          <w:i/>
        </w:rPr>
        <w:t>the Leith</w:t>
      </w:r>
      <w:r w:rsidR="00B62093" w:rsidRPr="00C96F09">
        <w:rPr>
          <w:i/>
        </w:rPr>
        <w:t xml:space="preserve"> </w:t>
      </w:r>
      <w:r w:rsidR="001B7343">
        <w:rPr>
          <w:i/>
        </w:rPr>
        <w:t>Overpass</w:t>
      </w:r>
      <w:r w:rsidR="00B62093">
        <w:rPr>
          <w:i/>
        </w:rPr>
        <w:t xml:space="preserve"> </w:t>
      </w:r>
      <w:r w:rsidR="00C96F09">
        <w:rPr>
          <w:i/>
        </w:rPr>
        <w:t>P</w:t>
      </w:r>
      <w:r w:rsidR="00B62093">
        <w:rPr>
          <w:i/>
        </w:rPr>
        <w:t>roject</w:t>
      </w:r>
      <w:r w:rsidRPr="0069173D">
        <w:rPr>
          <w:i/>
        </w:rPr>
        <w:t>. The Department of State Growth is committed to the protection of customer's privacy and personal information</w:t>
      </w:r>
      <w:r w:rsidR="00F17BC1">
        <w:rPr>
          <w:i/>
        </w:rPr>
        <w:t xml:space="preserve"> and will not use or disclose your information for any other purpose</w:t>
      </w:r>
      <w:r w:rsidRPr="0069173D">
        <w:rPr>
          <w:i/>
        </w:rPr>
        <w:t>.</w:t>
      </w:r>
      <w:r w:rsidR="00F17BC1">
        <w:rPr>
          <w:i/>
        </w:rPr>
        <w:t xml:space="preserve"> Your information is protected under the</w:t>
      </w:r>
      <w:r w:rsidRPr="0069173D">
        <w:rPr>
          <w:i/>
        </w:rPr>
        <w:t xml:space="preserve"> </w:t>
      </w:r>
      <w:r w:rsidR="00F17BC1" w:rsidRPr="00050583">
        <w:rPr>
          <w:i/>
          <w:iCs/>
        </w:rPr>
        <w:t xml:space="preserve">Personal Information Protection Act 2004. </w:t>
      </w:r>
    </w:p>
    <w:sectPr w:rsidR="007E17D7" w:rsidRPr="00050583" w:rsidSect="00883D42">
      <w:footerReference w:type="first" r:id="rId10"/>
      <w:pgSz w:w="11906" w:h="16838"/>
      <w:pgMar w:top="426" w:right="707" w:bottom="2269" w:left="567" w:header="708" w:footer="2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47E8" w14:textId="77777777" w:rsidR="00520CA6" w:rsidRDefault="00520CA6" w:rsidP="00650A7F">
      <w:pPr>
        <w:spacing w:after="0" w:line="240" w:lineRule="auto"/>
      </w:pPr>
      <w:r>
        <w:separator/>
      </w:r>
    </w:p>
  </w:endnote>
  <w:endnote w:type="continuationSeparator" w:id="0">
    <w:p w14:paraId="055BDB29" w14:textId="77777777" w:rsidR="00520CA6" w:rsidRDefault="00520CA6" w:rsidP="0065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FDE" w14:textId="77777777" w:rsidR="00BE0791" w:rsidRDefault="00BE079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0691AAC" wp14:editId="2B30E2E5">
          <wp:simplePos x="0" y="0"/>
          <wp:positionH relativeFrom="page">
            <wp:align>right</wp:align>
          </wp:positionH>
          <wp:positionV relativeFrom="paragraph">
            <wp:posOffset>-635</wp:posOffset>
          </wp:positionV>
          <wp:extent cx="7543800" cy="1669899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 a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69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B345" w14:textId="77777777" w:rsidR="00520CA6" w:rsidRDefault="00520CA6" w:rsidP="00650A7F">
      <w:pPr>
        <w:spacing w:after="0" w:line="240" w:lineRule="auto"/>
      </w:pPr>
      <w:r>
        <w:separator/>
      </w:r>
    </w:p>
  </w:footnote>
  <w:footnote w:type="continuationSeparator" w:id="0">
    <w:p w14:paraId="3D1530AE" w14:textId="77777777" w:rsidR="00520CA6" w:rsidRDefault="00520CA6" w:rsidP="0065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252"/>
    <w:multiLevelType w:val="hybridMultilevel"/>
    <w:tmpl w:val="22B28522"/>
    <w:lvl w:ilvl="0" w:tplc="CDCCA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A524C"/>
    <w:multiLevelType w:val="hybridMultilevel"/>
    <w:tmpl w:val="728836E2"/>
    <w:lvl w:ilvl="0" w:tplc="CDCCAD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bA0NzczMzIyMzVX0lEKTi0uzszPAykwqgUA2g8WqywAAAA="/>
  </w:docVars>
  <w:rsids>
    <w:rsidRoot w:val="00650A7F"/>
    <w:rsid w:val="0000615E"/>
    <w:rsid w:val="000321F5"/>
    <w:rsid w:val="00050583"/>
    <w:rsid w:val="0008291C"/>
    <w:rsid w:val="000A513B"/>
    <w:rsid w:val="001B47F8"/>
    <w:rsid w:val="001B7343"/>
    <w:rsid w:val="00204165"/>
    <w:rsid w:val="00216A0D"/>
    <w:rsid w:val="00227CDD"/>
    <w:rsid w:val="0025531D"/>
    <w:rsid w:val="00296CD3"/>
    <w:rsid w:val="002D4331"/>
    <w:rsid w:val="00341DE6"/>
    <w:rsid w:val="00356BE2"/>
    <w:rsid w:val="003739EA"/>
    <w:rsid w:val="003E6C35"/>
    <w:rsid w:val="00477971"/>
    <w:rsid w:val="005200EC"/>
    <w:rsid w:val="00520CA6"/>
    <w:rsid w:val="005223E4"/>
    <w:rsid w:val="00537327"/>
    <w:rsid w:val="00544925"/>
    <w:rsid w:val="005A22D7"/>
    <w:rsid w:val="005D23A1"/>
    <w:rsid w:val="0060590D"/>
    <w:rsid w:val="00650A7F"/>
    <w:rsid w:val="00650F48"/>
    <w:rsid w:val="00656EB6"/>
    <w:rsid w:val="0069173D"/>
    <w:rsid w:val="006C0A37"/>
    <w:rsid w:val="006D20A9"/>
    <w:rsid w:val="00742579"/>
    <w:rsid w:val="00753B8A"/>
    <w:rsid w:val="008505CB"/>
    <w:rsid w:val="00883D42"/>
    <w:rsid w:val="00915AF7"/>
    <w:rsid w:val="00950F9E"/>
    <w:rsid w:val="009779C1"/>
    <w:rsid w:val="00983368"/>
    <w:rsid w:val="009D1101"/>
    <w:rsid w:val="00A2761F"/>
    <w:rsid w:val="00A31C62"/>
    <w:rsid w:val="00AE043B"/>
    <w:rsid w:val="00AF74B2"/>
    <w:rsid w:val="00B62093"/>
    <w:rsid w:val="00BD3B75"/>
    <w:rsid w:val="00BD3E4A"/>
    <w:rsid w:val="00BE0791"/>
    <w:rsid w:val="00BE571D"/>
    <w:rsid w:val="00C5528A"/>
    <w:rsid w:val="00C96F09"/>
    <w:rsid w:val="00CC15F7"/>
    <w:rsid w:val="00D010DE"/>
    <w:rsid w:val="00DE7228"/>
    <w:rsid w:val="00DF1275"/>
    <w:rsid w:val="00E02209"/>
    <w:rsid w:val="00E114BE"/>
    <w:rsid w:val="00E369B3"/>
    <w:rsid w:val="00E370EA"/>
    <w:rsid w:val="00E511D0"/>
    <w:rsid w:val="00E96841"/>
    <w:rsid w:val="00EA14F1"/>
    <w:rsid w:val="00EA5DC8"/>
    <w:rsid w:val="00F17BC1"/>
    <w:rsid w:val="00F52459"/>
    <w:rsid w:val="00F61A16"/>
    <w:rsid w:val="00F638F2"/>
    <w:rsid w:val="00F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3A90E"/>
  <w15:chartTrackingRefBased/>
  <w15:docId w15:val="{C66A85C0-19C0-4F3C-89CA-399C11BB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7F"/>
  </w:style>
  <w:style w:type="paragraph" w:styleId="Footer">
    <w:name w:val="footer"/>
    <w:basedOn w:val="Normal"/>
    <w:link w:val="FooterChar"/>
    <w:uiPriority w:val="99"/>
    <w:unhideWhenUsed/>
    <w:rsid w:val="0065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7F"/>
  </w:style>
  <w:style w:type="table" w:styleId="TableGrid">
    <w:name w:val="Table Grid"/>
    <w:basedOn w:val="TableNormal"/>
    <w:uiPriority w:val="39"/>
    <w:rsid w:val="0069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semiHidden/>
    <w:unhideWhenUsed/>
    <w:rsid w:val="006917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2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2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1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7BC1"/>
    <w:rPr>
      <w:color w:val="0000FF"/>
      <w:u w:val="single"/>
    </w:rPr>
  </w:style>
  <w:style w:type="table" w:styleId="GridTable1Light-Accent5">
    <w:name w:val="Grid Table 1 Light Accent 5"/>
    <w:basedOn w:val="TableNormal"/>
    <w:uiPriority w:val="46"/>
    <w:rsid w:val="004779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6A56DE40CAF44A26F2A394C5E226B" ma:contentTypeVersion="1" ma:contentTypeDescription="Create a new document." ma:contentTypeScope="" ma:versionID="86c13f030f83187d0787e26bc7a967c2">
  <xsd:schema xmlns:xsd="http://www.w3.org/2001/XMLSchema" xmlns:xs="http://www.w3.org/2001/XMLSchema" xmlns:p="http://schemas.microsoft.com/office/2006/metadata/properties" xmlns:ns2="b7912011-c0fa-4677-9a4d-7ddd579aae1c" targetNamespace="http://schemas.microsoft.com/office/2006/metadata/properties" ma:root="true" ma:fieldsID="53ead3203e9f24c20533b547bab629cf" ns2:_="">
    <xsd:import namespace="b7912011-c0fa-4677-9a4d-7ddd579aae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2011-c0fa-4677-9a4d-7ddd579aa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4D712-8246-4B21-B3C6-33065849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AE396-8907-4945-99FC-A1F500D66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5C99E-4BDC-44F7-9E53-46F78D4DC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2011-c0fa-4677-9a4d-7ddd579a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Lukasek, Ann</dc:creator>
  <cp:keywords/>
  <dc:description/>
  <cp:lastModifiedBy>Elizabeth Stacey</cp:lastModifiedBy>
  <cp:revision>3</cp:revision>
  <cp:lastPrinted>2021-06-15T23:11:00Z</cp:lastPrinted>
  <dcterms:created xsi:type="dcterms:W3CDTF">2021-07-05T22:33:00Z</dcterms:created>
  <dcterms:modified xsi:type="dcterms:W3CDTF">2021-07-14T01:11:00Z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0x0101001196A56DE40CAF44A26F2A394C5E226B</vt:lpwstr>
  </property>
  <property fmtid="{D5CDD505-2E9C-101B-9397-08002B2CF9AE}" pid="3" name="WPCosting">
    <vt:filetime>2021-06-15T23:11:37Z</vt:filetime>
  </property>
</Properties>
</file>